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C4" w:rsidRDefault="007F2CF4">
      <w:pPr>
        <w:pStyle w:val="ab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济宁医学院2020</w:t>
      </w:r>
      <w:r w:rsidR="00E06C85">
        <w:rPr>
          <w:rFonts w:ascii="黑体" w:eastAsia="黑体"/>
          <w:b/>
          <w:sz w:val="36"/>
          <w:szCs w:val="36"/>
        </w:rPr>
        <w:t>12</w:t>
      </w:r>
      <w:r w:rsidR="003B4F0F">
        <w:rPr>
          <w:rFonts w:ascii="黑体" w:eastAsia="黑体"/>
          <w:b/>
          <w:sz w:val="36"/>
          <w:szCs w:val="36"/>
        </w:rPr>
        <w:t>2</w:t>
      </w:r>
      <w:r w:rsidR="005C58BF">
        <w:rPr>
          <w:rFonts w:ascii="黑体" w:eastAsia="黑体"/>
          <w:b/>
          <w:sz w:val="36"/>
          <w:szCs w:val="36"/>
        </w:rPr>
        <w:t>8</w:t>
      </w:r>
      <w:r w:rsidR="00E06C85">
        <w:rPr>
          <w:rFonts w:ascii="黑体" w:eastAsia="黑体" w:hint="eastAsia"/>
          <w:b/>
          <w:sz w:val="36"/>
          <w:szCs w:val="36"/>
        </w:rPr>
        <w:t>实验设备</w:t>
      </w:r>
      <w:r>
        <w:rPr>
          <w:rFonts w:ascii="黑体" w:eastAsia="黑体" w:hint="eastAsia"/>
          <w:b/>
          <w:sz w:val="36"/>
          <w:szCs w:val="36"/>
        </w:rPr>
        <w:t>采购项目采购公告</w:t>
      </w:r>
    </w:p>
    <w:p w:rsidR="00AB0FC4" w:rsidRDefault="007F2CF4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一、项目内容</w:t>
      </w:r>
    </w:p>
    <w:p w:rsidR="00AB0FC4" w:rsidRDefault="0015781B">
      <w:pPr>
        <w:pStyle w:val="ab"/>
        <w:spacing w:line="360" w:lineRule="auto"/>
        <w:ind w:firstLine="48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因工作需要</w:t>
      </w:r>
      <w:r w:rsidR="00A20EA1">
        <w:rPr>
          <w:rFonts w:ascii="仿宋_GB2312" w:eastAsia="仿宋_GB2312" w:hAnsi="宋体" w:hint="eastAsia"/>
          <w:sz w:val="24"/>
          <w:szCs w:val="24"/>
        </w:rPr>
        <w:t>,我院拟</w:t>
      </w:r>
      <w:r>
        <w:rPr>
          <w:rFonts w:ascii="仿宋_GB2312" w:eastAsia="仿宋_GB2312" w:hAnsi="宋体" w:hint="eastAsia"/>
          <w:sz w:val="24"/>
          <w:szCs w:val="24"/>
        </w:rPr>
        <w:t>购买实验设备一宗</w:t>
      </w:r>
      <w:r w:rsidR="007F2CF4">
        <w:rPr>
          <w:rFonts w:ascii="仿宋_GB2312" w:eastAsia="仿宋_GB2312" w:hAnsi="宋体" w:hint="eastAsia"/>
          <w:sz w:val="24"/>
          <w:szCs w:val="24"/>
        </w:rPr>
        <w:t>，欢迎各供应商参与报价。</w:t>
      </w:r>
    </w:p>
    <w:p w:rsidR="00AB0FC4" w:rsidRDefault="007F2CF4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二、招标要求</w:t>
      </w:r>
    </w:p>
    <w:p w:rsidR="00AB0FC4" w:rsidRDefault="007F2CF4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、投标人要求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满足政府采购法第二十二条规定；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2）在中华人民共和国境内登记注册成立，具有独立法人资格，具备经营相关产品的业务范围；</w:t>
      </w:r>
    </w:p>
    <w:p w:rsidR="00AB0FC4" w:rsidRDefault="007F2CF4">
      <w:pPr>
        <w:widowControl/>
        <w:spacing w:line="360" w:lineRule="auto"/>
        <w:ind w:firstLineChars="100" w:firstLine="24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（3）具有良好的资金及财务状况；</w:t>
      </w:r>
    </w:p>
    <w:p w:rsidR="00AB0FC4" w:rsidRDefault="007F2CF4">
      <w:pPr>
        <w:widowControl/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 w:rsidR="00AB0FC4" w:rsidRDefault="007F2CF4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2、产品规格、采购数量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采购</w:t>
      </w:r>
      <w:r w:rsidR="0015781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设备数量及参数详见“附件”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采购预算：</w:t>
      </w:r>
      <w:r w:rsidR="00AB68E0">
        <w:rPr>
          <w:rFonts w:ascii="仿宋_GB2312" w:eastAsia="仿宋_GB2312" w:hAnsi="宋体" w:cs="宋体"/>
          <w:bCs/>
          <w:kern w:val="0"/>
          <w:sz w:val="24"/>
          <w:szCs w:val="24"/>
        </w:rPr>
        <w:t>6</w:t>
      </w:r>
      <w:r w:rsidR="0015781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万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元（超过采购预算的报价为无效报价）</w:t>
      </w:r>
    </w:p>
    <w:p w:rsidR="00AB0FC4" w:rsidRDefault="007F2CF4">
      <w:pPr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3、报价截止时间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2020年1</w:t>
      </w:r>
      <w:r w:rsidR="0015781B">
        <w:rPr>
          <w:rFonts w:ascii="仿宋_GB2312" w:eastAsia="仿宋_GB2312" w:hAnsi="宋体" w:cs="宋体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="005C58BF">
        <w:rPr>
          <w:rFonts w:ascii="仿宋_GB2312" w:eastAsia="仿宋_GB2312" w:hAnsi="宋体" w:cs="宋体"/>
          <w:kern w:val="0"/>
          <w:sz w:val="24"/>
          <w:szCs w:val="24"/>
        </w:rPr>
        <w:t>31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日，</w:t>
      </w:r>
      <w:r w:rsidR="00B66185">
        <w:rPr>
          <w:rFonts w:ascii="仿宋_GB2312" w:eastAsia="仿宋_GB2312" w:hAnsi="宋体" w:cs="宋体" w:hint="eastAsia"/>
          <w:kern w:val="0"/>
          <w:sz w:val="24"/>
          <w:szCs w:val="24"/>
        </w:rPr>
        <w:t>中午1</w:t>
      </w:r>
      <w:r w:rsidR="00B66185">
        <w:rPr>
          <w:rFonts w:ascii="仿宋_GB2312" w:eastAsia="仿宋_GB2312" w:hAnsi="宋体" w:cs="宋体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：00。</w:t>
      </w:r>
    </w:p>
    <w:p w:rsidR="00AB0FC4" w:rsidRDefault="007F2CF4"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4、报价及要求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</w:t>
      </w:r>
      <w:r>
        <w:rPr>
          <w:rFonts w:ascii="仿宋_GB2312" w:eastAsia="仿宋_GB2312" w:hAnsi="宋体"/>
          <w:color w:val="00000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）产品质量</w:t>
      </w:r>
      <w:r w:rsidR="005C58BF">
        <w:rPr>
          <w:rFonts w:ascii="仿宋_GB2312" w:eastAsia="仿宋_GB2312" w:hAnsi="宋体" w:hint="eastAsia"/>
          <w:color w:val="000000"/>
          <w:sz w:val="24"/>
          <w:szCs w:val="24"/>
        </w:rPr>
        <w:t>和技术参数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不得出现负偏离，供应商提供送货及安装服务。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（2）结算方式：货到验收合格后，供应商向采购人出具真实有效的增值税普通发票，采购人向供应商支付货物全款。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3）供应商在采购人指定的时间、地点足量供货并安装，供应商承担运费。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（4）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供应商应在报价材料中明确产品</w:t>
      </w:r>
      <w:r w:rsidR="005C58BF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品牌、型号和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保修期，并备注联系人及联系方式。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（5）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供货时间：确定采购结果后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5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个工作日。</w:t>
      </w:r>
    </w:p>
    <w:p w:rsidR="007F2CF4" w:rsidRDefault="007F2CF4" w:rsidP="005C58BF">
      <w:pPr>
        <w:spacing w:line="360" w:lineRule="auto"/>
        <w:ind w:firstLineChars="100" w:firstLine="24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（6）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确保产品质量，坚决杜绝假货、残次品。</w:t>
      </w:r>
    </w:p>
    <w:p w:rsidR="00AB0FC4" w:rsidRDefault="007F2CF4">
      <w:pPr>
        <w:spacing w:line="360" w:lineRule="auto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三、其他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1、报价方式：一次性报价，</w:t>
      </w:r>
      <w:hyperlink r:id="rId6" w:history="1">
        <w:r>
          <w:rPr>
            <w:rFonts w:ascii="仿宋_GB2312" w:eastAsia="仿宋_GB2312" w:hAnsi="宋体" w:hint="eastAsia"/>
            <w:color w:val="000000"/>
            <w:sz w:val="24"/>
            <w:szCs w:val="24"/>
          </w:rPr>
          <w:t>投标人自行制作报价单电子版后于报价截止时间前发电子邮件至jnmczbb@126.com</w:t>
        </w:r>
      </w:hyperlink>
      <w:r>
        <w:rPr>
          <w:rFonts w:ascii="仿宋_GB2312" w:eastAsia="仿宋_GB2312" w:hAnsi="宋体" w:hint="eastAsia"/>
          <w:color w:val="000000"/>
          <w:sz w:val="24"/>
          <w:szCs w:val="24"/>
        </w:rPr>
        <w:t>，邮件名称请注明“XX公司关于</w:t>
      </w:r>
      <w:r>
        <w:rPr>
          <w:rFonts w:ascii="仿宋_GB2312" w:eastAsia="仿宋_GB2312" w:hAnsi="宋体" w:hint="eastAsia"/>
          <w:sz w:val="24"/>
          <w:szCs w:val="24"/>
        </w:rPr>
        <w:t>济宁医学院2020</w:t>
      </w:r>
      <w:r>
        <w:rPr>
          <w:rFonts w:ascii="仿宋_GB2312" w:eastAsia="仿宋_GB2312" w:hAnsi="宋体"/>
          <w:sz w:val="24"/>
          <w:szCs w:val="24"/>
        </w:rPr>
        <w:t>12</w:t>
      </w:r>
      <w:r w:rsidR="00F6209B">
        <w:rPr>
          <w:rFonts w:ascii="仿宋_GB2312" w:eastAsia="仿宋_GB2312" w:hAnsi="宋体"/>
          <w:sz w:val="24"/>
          <w:szCs w:val="24"/>
        </w:rPr>
        <w:t>2</w:t>
      </w:r>
      <w:r w:rsidR="005C58BF">
        <w:rPr>
          <w:rFonts w:ascii="仿宋_GB2312" w:eastAsia="仿宋_GB2312" w:hAnsi="宋体"/>
          <w:sz w:val="24"/>
          <w:szCs w:val="24"/>
        </w:rPr>
        <w:t>8</w:t>
      </w:r>
      <w:r>
        <w:rPr>
          <w:rFonts w:ascii="仿宋_GB2312" w:eastAsia="仿宋_GB2312" w:hAnsi="宋体" w:hint="eastAsia"/>
          <w:sz w:val="24"/>
          <w:szCs w:val="24"/>
        </w:rPr>
        <w:t>实验设备采购项目报价材料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”。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2、成交方式：满足参数，低价成交。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3、报价材料：由企业营</w:t>
      </w:r>
      <w:r>
        <w:rPr>
          <w:rFonts w:ascii="仿宋_GB2312" w:eastAsia="仿宋_GB2312" w:hint="eastAsia"/>
          <w:sz w:val="24"/>
          <w:szCs w:val="24"/>
        </w:rPr>
        <w:t>业执照复印件（加盖公章）、报价单（加盖公章）、联系人及联系</w:t>
      </w:r>
      <w:r>
        <w:rPr>
          <w:rFonts w:ascii="仿宋_GB2312" w:eastAsia="仿宋_GB2312" w:hint="eastAsia"/>
          <w:sz w:val="24"/>
          <w:szCs w:val="24"/>
        </w:rPr>
        <w:lastRenderedPageBreak/>
        <w:t>方式等组成，无论成交与否，报价材料概不退还。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4、项目联系人：</w:t>
      </w:r>
      <w:r>
        <w:rPr>
          <w:rFonts w:ascii="仿宋_GB2312" w:eastAsia="仿宋_GB2312" w:hint="eastAsia"/>
          <w:sz w:val="24"/>
          <w:szCs w:val="24"/>
        </w:rPr>
        <w:t>济宁医学院资产管理处招标办公室</w:t>
      </w:r>
    </w:p>
    <w:p w:rsidR="00AB0FC4" w:rsidRDefault="007F2CF4">
      <w:pPr>
        <w:spacing w:line="360" w:lineRule="auto"/>
        <w:ind w:firstLineChars="950" w:firstLine="22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王老师</w:t>
      </w:r>
      <w:r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ascii="仿宋_GB2312" w:eastAsia="仿宋_GB2312" w:hint="eastAsia"/>
          <w:sz w:val="24"/>
          <w:szCs w:val="24"/>
        </w:rPr>
        <w:t>33</w:t>
      </w: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ind w:firstLineChars="750" w:firstLine="1800"/>
        <w:rPr>
          <w:rFonts w:ascii="仿宋_GB2312" w:eastAsia="仿宋_GB2312"/>
          <w:sz w:val="24"/>
          <w:szCs w:val="24"/>
        </w:rPr>
      </w:pPr>
    </w:p>
    <w:p w:rsidR="00AB0FC4" w:rsidRDefault="007F2CF4">
      <w:pPr>
        <w:spacing w:line="360" w:lineRule="auto"/>
        <w:ind w:firstLineChars="2900" w:firstLine="698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济宁医学院资产管理处</w:t>
      </w:r>
    </w:p>
    <w:p w:rsidR="00AB0FC4" w:rsidRDefault="007F2CF4" w:rsidP="005C58BF">
      <w:pPr>
        <w:spacing w:line="360" w:lineRule="auto"/>
        <w:ind w:firstLineChars="750" w:firstLine="1807"/>
        <w:rPr>
          <w:rFonts w:ascii="仿宋_GB2312" w:eastAsia="仿宋_GB2312" w:hint="eastAsia"/>
          <w:b/>
          <w:sz w:val="24"/>
          <w:szCs w:val="24"/>
        </w:rPr>
        <w:sectPr w:rsidR="00AB0FC4">
          <w:pgSz w:w="11906" w:h="16838"/>
          <w:pgMar w:top="1440" w:right="952" w:bottom="1440" w:left="952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 2020年</w:t>
      </w:r>
      <w:r>
        <w:rPr>
          <w:rFonts w:ascii="仿宋_GB2312" w:eastAsia="仿宋_GB2312"/>
          <w:b/>
          <w:sz w:val="24"/>
          <w:szCs w:val="24"/>
        </w:rPr>
        <w:t>12</w:t>
      </w:r>
      <w:r>
        <w:rPr>
          <w:rFonts w:ascii="仿宋_GB2312" w:eastAsia="仿宋_GB2312" w:hint="eastAsia"/>
          <w:b/>
          <w:sz w:val="24"/>
          <w:szCs w:val="24"/>
        </w:rPr>
        <w:t>月</w:t>
      </w:r>
      <w:r w:rsidR="00F6209B">
        <w:rPr>
          <w:rFonts w:ascii="仿宋_GB2312" w:eastAsia="仿宋_GB2312"/>
          <w:b/>
          <w:sz w:val="24"/>
          <w:szCs w:val="24"/>
        </w:rPr>
        <w:t>2</w:t>
      </w:r>
      <w:r w:rsidR="005C58BF">
        <w:rPr>
          <w:rFonts w:ascii="仿宋_GB2312" w:eastAsia="仿宋_GB2312"/>
          <w:b/>
          <w:sz w:val="24"/>
          <w:szCs w:val="24"/>
        </w:rPr>
        <w:t>8</w:t>
      </w:r>
      <w:bookmarkStart w:id="0" w:name="_GoBack"/>
      <w:bookmarkEnd w:id="0"/>
      <w:r>
        <w:rPr>
          <w:rFonts w:ascii="仿宋_GB2312" w:eastAsia="仿宋_GB2312" w:hint="eastAsia"/>
          <w:b/>
          <w:sz w:val="24"/>
          <w:szCs w:val="24"/>
        </w:rPr>
        <w:t>日</w:t>
      </w:r>
    </w:p>
    <w:p w:rsidR="00AB0FC4" w:rsidRDefault="00AB0FC4" w:rsidP="00750F48">
      <w:pPr>
        <w:spacing w:line="360" w:lineRule="auto"/>
        <w:rPr>
          <w:rFonts w:ascii="仿宋_GB2312" w:eastAsia="仿宋_GB2312" w:hint="eastAsia"/>
          <w:b/>
          <w:sz w:val="24"/>
          <w:szCs w:val="24"/>
        </w:rPr>
      </w:pPr>
    </w:p>
    <w:sectPr w:rsidR="00AB0FC4">
      <w:pgSz w:w="16838" w:h="11906" w:orient="landscape"/>
      <w:pgMar w:top="952" w:right="1440" w:bottom="95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4B"/>
    <w:rsid w:val="00003E34"/>
    <w:rsid w:val="00004C63"/>
    <w:rsid w:val="0000761C"/>
    <w:rsid w:val="000111A3"/>
    <w:rsid w:val="000169E0"/>
    <w:rsid w:val="000314C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5781B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541E7"/>
    <w:rsid w:val="0035596F"/>
    <w:rsid w:val="003564C8"/>
    <w:rsid w:val="003638F3"/>
    <w:rsid w:val="0039256F"/>
    <w:rsid w:val="00395B7C"/>
    <w:rsid w:val="003978BE"/>
    <w:rsid w:val="003A2A85"/>
    <w:rsid w:val="003A33E5"/>
    <w:rsid w:val="003B0BE1"/>
    <w:rsid w:val="003B2B73"/>
    <w:rsid w:val="003B4F0F"/>
    <w:rsid w:val="003B7A29"/>
    <w:rsid w:val="003D03D0"/>
    <w:rsid w:val="003D2F3F"/>
    <w:rsid w:val="003E6025"/>
    <w:rsid w:val="003E6B7F"/>
    <w:rsid w:val="00402585"/>
    <w:rsid w:val="00411219"/>
    <w:rsid w:val="00413DF1"/>
    <w:rsid w:val="004238C2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C1CBF"/>
    <w:rsid w:val="005C58BF"/>
    <w:rsid w:val="005D2849"/>
    <w:rsid w:val="005E7ED9"/>
    <w:rsid w:val="005F5B2B"/>
    <w:rsid w:val="005F6F78"/>
    <w:rsid w:val="0060461F"/>
    <w:rsid w:val="00614707"/>
    <w:rsid w:val="006147E7"/>
    <w:rsid w:val="00646C7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0F48"/>
    <w:rsid w:val="00751633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7F2CF4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0EA1"/>
    <w:rsid w:val="00A27AC4"/>
    <w:rsid w:val="00A36E9A"/>
    <w:rsid w:val="00A57D9D"/>
    <w:rsid w:val="00A70C37"/>
    <w:rsid w:val="00A71FCE"/>
    <w:rsid w:val="00A86CE5"/>
    <w:rsid w:val="00A970D3"/>
    <w:rsid w:val="00AA021E"/>
    <w:rsid w:val="00AA15F1"/>
    <w:rsid w:val="00AA7CA2"/>
    <w:rsid w:val="00AB0FC4"/>
    <w:rsid w:val="00AB68E0"/>
    <w:rsid w:val="00AC558F"/>
    <w:rsid w:val="00AD79B7"/>
    <w:rsid w:val="00AE272A"/>
    <w:rsid w:val="00B0072D"/>
    <w:rsid w:val="00B029F3"/>
    <w:rsid w:val="00B02A19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66185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85E1C"/>
    <w:rsid w:val="00C916FF"/>
    <w:rsid w:val="00C936F4"/>
    <w:rsid w:val="00CA2046"/>
    <w:rsid w:val="00CA7BD9"/>
    <w:rsid w:val="00CF3135"/>
    <w:rsid w:val="00D00174"/>
    <w:rsid w:val="00D207BD"/>
    <w:rsid w:val="00D60765"/>
    <w:rsid w:val="00D6233C"/>
    <w:rsid w:val="00D75D75"/>
    <w:rsid w:val="00D84413"/>
    <w:rsid w:val="00D86DCE"/>
    <w:rsid w:val="00DA7598"/>
    <w:rsid w:val="00DB37DB"/>
    <w:rsid w:val="00DE268B"/>
    <w:rsid w:val="00E04704"/>
    <w:rsid w:val="00E06C85"/>
    <w:rsid w:val="00E07487"/>
    <w:rsid w:val="00E07799"/>
    <w:rsid w:val="00E14C1A"/>
    <w:rsid w:val="00E312FF"/>
    <w:rsid w:val="00E31D2E"/>
    <w:rsid w:val="00E33A2B"/>
    <w:rsid w:val="00E400D7"/>
    <w:rsid w:val="00E41D91"/>
    <w:rsid w:val="00E534FC"/>
    <w:rsid w:val="00E64242"/>
    <w:rsid w:val="00E649C9"/>
    <w:rsid w:val="00E834B4"/>
    <w:rsid w:val="00E84E36"/>
    <w:rsid w:val="00E87BA2"/>
    <w:rsid w:val="00EB0956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6209B"/>
    <w:rsid w:val="00F754D2"/>
    <w:rsid w:val="00F928C1"/>
    <w:rsid w:val="00F97E42"/>
    <w:rsid w:val="00FA127D"/>
    <w:rsid w:val="00FB06BA"/>
    <w:rsid w:val="00FC177C"/>
    <w:rsid w:val="00FC6FFF"/>
    <w:rsid w:val="00FD1197"/>
    <w:rsid w:val="00FD5651"/>
    <w:rsid w:val="00FE1CD0"/>
    <w:rsid w:val="00FF22B9"/>
    <w:rsid w:val="044F2269"/>
    <w:rsid w:val="060A1A72"/>
    <w:rsid w:val="065D3AE0"/>
    <w:rsid w:val="08632849"/>
    <w:rsid w:val="0A410AA8"/>
    <w:rsid w:val="0B4405CA"/>
    <w:rsid w:val="0B6D5B92"/>
    <w:rsid w:val="0E665902"/>
    <w:rsid w:val="0ED95E63"/>
    <w:rsid w:val="11FB39F9"/>
    <w:rsid w:val="177A595C"/>
    <w:rsid w:val="17A9193B"/>
    <w:rsid w:val="18712565"/>
    <w:rsid w:val="18AA659A"/>
    <w:rsid w:val="1D5206C1"/>
    <w:rsid w:val="1F3D1423"/>
    <w:rsid w:val="219E531A"/>
    <w:rsid w:val="27C5478D"/>
    <w:rsid w:val="2A5F204A"/>
    <w:rsid w:val="2AEA117B"/>
    <w:rsid w:val="2B380E71"/>
    <w:rsid w:val="30574AE1"/>
    <w:rsid w:val="30747E99"/>
    <w:rsid w:val="322C5D05"/>
    <w:rsid w:val="35F81EFA"/>
    <w:rsid w:val="368B7D65"/>
    <w:rsid w:val="37E613D9"/>
    <w:rsid w:val="385B5A68"/>
    <w:rsid w:val="3CE943BF"/>
    <w:rsid w:val="40C9125B"/>
    <w:rsid w:val="41F52F78"/>
    <w:rsid w:val="45462CF5"/>
    <w:rsid w:val="46A5427C"/>
    <w:rsid w:val="46AF1CFF"/>
    <w:rsid w:val="47D26812"/>
    <w:rsid w:val="488956C1"/>
    <w:rsid w:val="49AE3FD6"/>
    <w:rsid w:val="4BDF7063"/>
    <w:rsid w:val="4CB40376"/>
    <w:rsid w:val="50F269A0"/>
    <w:rsid w:val="527D2064"/>
    <w:rsid w:val="53320378"/>
    <w:rsid w:val="55375F2E"/>
    <w:rsid w:val="573108AE"/>
    <w:rsid w:val="574700BC"/>
    <w:rsid w:val="59973ED7"/>
    <w:rsid w:val="5FB31016"/>
    <w:rsid w:val="631527DD"/>
    <w:rsid w:val="68A439BA"/>
    <w:rsid w:val="701B21F2"/>
    <w:rsid w:val="71266FA7"/>
    <w:rsid w:val="712E141F"/>
    <w:rsid w:val="71BD6B77"/>
    <w:rsid w:val="723B56D4"/>
    <w:rsid w:val="73847179"/>
    <w:rsid w:val="74993FEE"/>
    <w:rsid w:val="75EA3398"/>
    <w:rsid w:val="7EC2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B54DB"/>
  <w15:docId w15:val="{BC6B438E-6052-4917-BE61-74BB9C0C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qFormat/>
    <w:rPr>
      <w:rFonts w:cs="Times New Roman"/>
      <w:color w:val="555555"/>
      <w:sz w:val="18"/>
      <w:szCs w:val="18"/>
      <w:u w:val="non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750F4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50F4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25237;&#26631;&#20154;&#23494;&#23553;&#21518;&#20110;&#25253;&#20215;&#25130;&#27490;&#26102;&#38388;&#21069;&#21457;&#30005;&#23376;&#37038;&#20214;&#33267;jnmczb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5407E-468B-4406-80F1-ECA6BD3D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213</cp:revision>
  <cp:lastPrinted>2020-12-04T07:38:00Z</cp:lastPrinted>
  <dcterms:created xsi:type="dcterms:W3CDTF">2015-03-25T01:35:00Z</dcterms:created>
  <dcterms:modified xsi:type="dcterms:W3CDTF">2020-12-28T06:37:00Z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