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B4D38" w14:textId="4EC9977C" w:rsidR="0063231F" w:rsidRPr="0063231F" w:rsidRDefault="001B273B" w:rsidP="006323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1.</w:t>
      </w:r>
      <w:r w:rsidR="0063231F" w:rsidRPr="0063231F">
        <w:rPr>
          <w:rFonts w:hint="eastAsia"/>
          <w:sz w:val="28"/>
          <w:szCs w:val="28"/>
        </w:rPr>
        <w:t>数位板（绘图使用）</w:t>
      </w:r>
    </w:p>
    <w:p w14:paraId="429181EC" w14:textId="4A2B06A9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产品参数</w:t>
      </w:r>
    </w:p>
    <w:p w14:paraId="10D97945" w14:textId="408AD80B" w:rsidR="0063231F" w:rsidRPr="0063231F" w:rsidRDefault="0063231F" w:rsidP="0063231F">
      <w:pPr>
        <w:rPr>
          <w:sz w:val="28"/>
          <w:szCs w:val="28"/>
        </w:rPr>
      </w:pPr>
      <w:r w:rsidRPr="0063231F">
        <w:rPr>
          <w:sz w:val="28"/>
          <w:szCs w:val="28"/>
        </w:rPr>
        <w:t>*需搭配电脑使用</w:t>
      </w:r>
    </w:p>
    <w:p w14:paraId="020E0F22" w14:textId="19BE56A8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产品名称</w:t>
      </w:r>
      <w:r w:rsidRPr="0063231F">
        <w:rPr>
          <w:sz w:val="28"/>
          <w:szCs w:val="28"/>
        </w:rPr>
        <w:t>Wacom Cintiq 22 Wacom新帝22创意数位屏</w:t>
      </w:r>
    </w:p>
    <w:p w14:paraId="70672E44" w14:textId="5A744315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产品型号</w:t>
      </w:r>
      <w:r w:rsidRPr="0063231F">
        <w:rPr>
          <w:sz w:val="28"/>
          <w:szCs w:val="28"/>
        </w:rPr>
        <w:t xml:space="preserve">  DTK2260 </w:t>
      </w:r>
    </w:p>
    <w:p w14:paraId="4166D945" w14:textId="7B7E2FF5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外形尺寸</w:t>
      </w:r>
      <w:r w:rsidRPr="0063231F">
        <w:rPr>
          <w:sz w:val="28"/>
          <w:szCs w:val="28"/>
        </w:rPr>
        <w:t xml:space="preserve"> 570x359x40毫米 </w:t>
      </w:r>
    </w:p>
    <w:p w14:paraId="21AA127F" w14:textId="7777777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活动区域</w:t>
      </w:r>
      <w:r w:rsidRPr="0063231F">
        <w:rPr>
          <w:sz w:val="28"/>
          <w:szCs w:val="28"/>
        </w:rPr>
        <w:t xml:space="preserve"> 344x194毫米 476x268豪米 </w:t>
      </w:r>
    </w:p>
    <w:p w14:paraId="1494513B" w14:textId="47E7314E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主机重量</w:t>
      </w:r>
      <w:r w:rsidRPr="0063231F">
        <w:rPr>
          <w:sz w:val="28"/>
          <w:szCs w:val="28"/>
        </w:rPr>
        <w:t xml:space="preserve"> 5.6千克(裸机) </w:t>
      </w:r>
    </w:p>
    <w:p w14:paraId="18FCF5AA" w14:textId="0CA8620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 xml:space="preserve">色 </w:t>
      </w:r>
      <w:r w:rsidRPr="0063231F">
        <w:rPr>
          <w:sz w:val="28"/>
          <w:szCs w:val="28"/>
        </w:rPr>
        <w:t xml:space="preserve">   </w:t>
      </w:r>
      <w:r w:rsidRPr="0063231F">
        <w:rPr>
          <w:rFonts w:hint="eastAsia"/>
          <w:sz w:val="28"/>
          <w:szCs w:val="28"/>
        </w:rPr>
        <w:t>域</w:t>
      </w:r>
      <w:r w:rsidRPr="0063231F">
        <w:rPr>
          <w:sz w:val="28"/>
          <w:szCs w:val="28"/>
        </w:rPr>
        <w:t xml:space="preserve"> 96%sRGB/72%NTSC(CIE1931)典型值 </w:t>
      </w:r>
    </w:p>
    <w:p w14:paraId="3B693B32" w14:textId="7777777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色彩显示</w:t>
      </w:r>
      <w:r w:rsidRPr="0063231F">
        <w:rPr>
          <w:sz w:val="28"/>
          <w:szCs w:val="28"/>
        </w:rPr>
        <w:t xml:space="preserve"> 1670万 </w:t>
      </w:r>
    </w:p>
    <w:p w14:paraId="4F10CF18" w14:textId="33ACE251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反应时间</w:t>
      </w:r>
      <w:r w:rsidRPr="0063231F">
        <w:rPr>
          <w:sz w:val="28"/>
          <w:szCs w:val="28"/>
        </w:rPr>
        <w:t xml:space="preserve">  22毫秒 </w:t>
      </w:r>
    </w:p>
    <w:p w14:paraId="52E5B511" w14:textId="7777777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外屏表面</w:t>
      </w:r>
      <w:r w:rsidRPr="0063231F">
        <w:rPr>
          <w:sz w:val="28"/>
          <w:szCs w:val="28"/>
        </w:rPr>
        <w:t xml:space="preserve"> 防眩光纸感膜 </w:t>
      </w:r>
    </w:p>
    <w:p w14:paraId="516035DA" w14:textId="7777777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多点触控</w:t>
      </w:r>
      <w:r w:rsidRPr="0063231F">
        <w:rPr>
          <w:sz w:val="28"/>
          <w:szCs w:val="28"/>
        </w:rPr>
        <w:t xml:space="preserve"> 不支持 </w:t>
      </w:r>
    </w:p>
    <w:p w14:paraId="72FEBC84" w14:textId="4AE48965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连接方式</w:t>
      </w:r>
      <w:r w:rsidRPr="0063231F">
        <w:rPr>
          <w:sz w:val="28"/>
          <w:szCs w:val="28"/>
        </w:rPr>
        <w:t>HDMI及USB-A接口) HDMIUSB2.0.电源适配器</w:t>
      </w:r>
    </w:p>
    <w:p w14:paraId="6E5AFDC8" w14:textId="0C048DCE" w:rsidR="00563B7E" w:rsidRDefault="0063231F" w:rsidP="0063231F">
      <w:pPr>
        <w:rPr>
          <w:rFonts w:hint="eastAsia"/>
          <w:sz w:val="28"/>
          <w:szCs w:val="28"/>
        </w:rPr>
      </w:pPr>
      <w:r w:rsidRPr="0063231F">
        <w:rPr>
          <w:rFonts w:hint="eastAsia"/>
          <w:sz w:val="28"/>
          <w:szCs w:val="28"/>
        </w:rPr>
        <w:t xml:space="preserve">支 </w:t>
      </w:r>
      <w:r w:rsidRPr="0063231F">
        <w:rPr>
          <w:sz w:val="28"/>
          <w:szCs w:val="28"/>
        </w:rPr>
        <w:t xml:space="preserve">   </w:t>
      </w:r>
      <w:r w:rsidRPr="0063231F">
        <w:rPr>
          <w:rFonts w:hint="eastAsia"/>
          <w:sz w:val="28"/>
          <w:szCs w:val="28"/>
        </w:rPr>
        <w:t>架</w:t>
      </w:r>
      <w:r w:rsidRPr="0063231F">
        <w:rPr>
          <w:sz w:val="28"/>
          <w:szCs w:val="28"/>
        </w:rPr>
        <w:t xml:space="preserve"> </w:t>
      </w:r>
      <w:proofErr w:type="gramStart"/>
      <w:r w:rsidRPr="0063231F">
        <w:rPr>
          <w:sz w:val="28"/>
          <w:szCs w:val="28"/>
        </w:rPr>
        <w:t>标配可</w:t>
      </w:r>
      <w:proofErr w:type="gramEnd"/>
      <w:r w:rsidRPr="0063231F">
        <w:rPr>
          <w:sz w:val="28"/>
          <w:szCs w:val="28"/>
        </w:rPr>
        <w:t>调节支架(16-82°倾角)</w:t>
      </w:r>
    </w:p>
    <w:p w14:paraId="5AD4864B" w14:textId="76985952" w:rsidR="00A16A77" w:rsidRDefault="00A16A77" w:rsidP="006323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数量：1台</w:t>
      </w:r>
    </w:p>
    <w:p w14:paraId="25C0BF7A" w14:textId="6E7E622A" w:rsidR="0063231F" w:rsidRDefault="0063231F" w:rsidP="0063231F">
      <w:pPr>
        <w:rPr>
          <w:sz w:val="28"/>
          <w:szCs w:val="28"/>
        </w:rPr>
      </w:pPr>
    </w:p>
    <w:p w14:paraId="146F2363" w14:textId="26C54E02" w:rsidR="0063231F" w:rsidRPr="0040407F" w:rsidRDefault="001B273B" w:rsidP="006323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proofErr w:type="gramStart"/>
      <w:r w:rsidR="0063231F" w:rsidRPr="0063231F">
        <w:rPr>
          <w:sz w:val="28"/>
          <w:szCs w:val="28"/>
        </w:rPr>
        <w:t>科大讯飞</w:t>
      </w:r>
      <w:proofErr w:type="gramEnd"/>
      <w:r w:rsidR="0063231F" w:rsidRPr="0063231F">
        <w:rPr>
          <w:sz w:val="28"/>
          <w:szCs w:val="28"/>
        </w:rPr>
        <w:t xml:space="preserve">x2 </w:t>
      </w:r>
      <w:r w:rsidR="0063231F">
        <w:rPr>
          <w:rFonts w:hint="eastAsia"/>
          <w:sz w:val="28"/>
          <w:szCs w:val="28"/>
        </w:rPr>
        <w:t>智能笔记本</w:t>
      </w:r>
      <w:r w:rsidR="002447A1">
        <w:rPr>
          <w:rFonts w:hint="eastAsia"/>
          <w:sz w:val="28"/>
          <w:szCs w:val="28"/>
        </w:rPr>
        <w:t xml:space="preserve"> </w:t>
      </w:r>
    </w:p>
    <w:p w14:paraId="06AD4B4F" w14:textId="7777777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型号</w:t>
      </w:r>
      <w:r w:rsidRPr="0063231F">
        <w:rPr>
          <w:sz w:val="28"/>
          <w:szCs w:val="28"/>
        </w:rPr>
        <w:t xml:space="preserve"> XF-DX-T178E </w:t>
      </w:r>
    </w:p>
    <w:p w14:paraId="3BA08CBE" w14:textId="7777777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参数</w:t>
      </w:r>
    </w:p>
    <w:p w14:paraId="19443336" w14:textId="36F0DD72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机身色系</w:t>
      </w:r>
      <w:r w:rsidRPr="0063231F"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深色（黑色/深蓝）</w:t>
      </w:r>
    </w:p>
    <w:p w14:paraId="46CD7F0D" w14:textId="7777777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功能</w:t>
      </w:r>
      <w:r w:rsidRPr="0063231F">
        <w:rPr>
          <w:sz w:val="28"/>
          <w:szCs w:val="28"/>
        </w:rPr>
        <w:t xml:space="preserve"> 背光显示,邮件收发，语音转文字 </w:t>
      </w:r>
    </w:p>
    <w:p w14:paraId="548FF9AD" w14:textId="7777777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lastRenderedPageBreak/>
        <w:t>手写功能</w:t>
      </w:r>
      <w:r w:rsidRPr="0063231F">
        <w:rPr>
          <w:sz w:val="28"/>
          <w:szCs w:val="28"/>
        </w:rPr>
        <w:t xml:space="preserve"> 电磁 </w:t>
      </w:r>
    </w:p>
    <w:p w14:paraId="326A4787" w14:textId="7777777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屏幕类型</w:t>
      </w:r>
      <w:r w:rsidRPr="0063231F">
        <w:rPr>
          <w:sz w:val="28"/>
          <w:szCs w:val="28"/>
        </w:rPr>
        <w:t xml:space="preserve"> 纯平 </w:t>
      </w:r>
    </w:p>
    <w:p w14:paraId="3246CC2D" w14:textId="7777777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内存容量</w:t>
      </w:r>
      <w:r w:rsidRPr="0063231F">
        <w:rPr>
          <w:sz w:val="28"/>
          <w:szCs w:val="28"/>
        </w:rPr>
        <w:t xml:space="preserve"> 64GB </w:t>
      </w:r>
    </w:p>
    <w:p w14:paraId="6113B4C9" w14:textId="7777777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类别</w:t>
      </w:r>
      <w:r w:rsidRPr="0063231F">
        <w:rPr>
          <w:sz w:val="28"/>
          <w:szCs w:val="28"/>
        </w:rPr>
        <w:t xml:space="preserve"> 电子笔记 </w:t>
      </w:r>
    </w:p>
    <w:p w14:paraId="4C0B6613" w14:textId="516C26A5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系统</w:t>
      </w:r>
      <w:r w:rsidRPr="0063231F">
        <w:rPr>
          <w:sz w:val="28"/>
          <w:szCs w:val="28"/>
        </w:rPr>
        <w:t xml:space="preserve"> Android </w:t>
      </w:r>
    </w:p>
    <w:p w14:paraId="0188E3F7" w14:textId="2C30809B" w:rsid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分辨率</w:t>
      </w:r>
      <w:r w:rsidRPr="0063231F">
        <w:rPr>
          <w:sz w:val="28"/>
          <w:szCs w:val="28"/>
        </w:rPr>
        <w:t xml:space="preserve"> 300ppi </w:t>
      </w:r>
    </w:p>
    <w:p w14:paraId="7128ED54" w14:textId="7777777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重量</w:t>
      </w:r>
      <w:r w:rsidRPr="0063231F">
        <w:rPr>
          <w:sz w:val="28"/>
          <w:szCs w:val="28"/>
        </w:rPr>
        <w:t xml:space="preserve"> 约230g </w:t>
      </w:r>
    </w:p>
    <w:p w14:paraId="4A25962B" w14:textId="7777777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存储</w:t>
      </w:r>
      <w:r w:rsidRPr="0063231F">
        <w:rPr>
          <w:sz w:val="28"/>
          <w:szCs w:val="28"/>
        </w:rPr>
        <w:t xml:space="preserve"> 2GB+64GB </w:t>
      </w:r>
    </w:p>
    <w:p w14:paraId="1EFEC3C5" w14:textId="7777777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处理器</w:t>
      </w:r>
      <w:r w:rsidRPr="0063231F">
        <w:rPr>
          <w:sz w:val="28"/>
          <w:szCs w:val="28"/>
        </w:rPr>
        <w:t xml:space="preserve"> </w:t>
      </w:r>
      <w:proofErr w:type="gramStart"/>
      <w:r w:rsidRPr="0063231F">
        <w:rPr>
          <w:sz w:val="28"/>
          <w:szCs w:val="28"/>
        </w:rPr>
        <w:t>四核</w:t>
      </w:r>
      <w:proofErr w:type="gramEnd"/>
      <w:r w:rsidRPr="0063231F">
        <w:rPr>
          <w:sz w:val="28"/>
          <w:szCs w:val="28"/>
        </w:rPr>
        <w:t xml:space="preserve">1.8GHz </w:t>
      </w:r>
    </w:p>
    <w:p w14:paraId="2EA90F5F" w14:textId="7777777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显示屏</w:t>
      </w:r>
      <w:r w:rsidRPr="0063231F">
        <w:rPr>
          <w:sz w:val="28"/>
          <w:szCs w:val="28"/>
        </w:rPr>
        <w:t xml:space="preserve"> 7.8英寸EINK墨水屏 1404X1872分辨率(300PPI) </w:t>
      </w:r>
    </w:p>
    <w:p w14:paraId="26BF68D5" w14:textId="77777777" w:rsidR="0063231F" w:rsidRPr="0063231F" w:rsidRDefault="0063231F" w:rsidP="0063231F">
      <w:pPr>
        <w:rPr>
          <w:sz w:val="28"/>
          <w:szCs w:val="28"/>
        </w:rPr>
      </w:pPr>
      <w:proofErr w:type="gramStart"/>
      <w:r w:rsidRPr="0063231F">
        <w:rPr>
          <w:rFonts w:hint="eastAsia"/>
          <w:sz w:val="28"/>
          <w:szCs w:val="28"/>
        </w:rPr>
        <w:t>触控笔</w:t>
      </w:r>
      <w:proofErr w:type="gramEnd"/>
      <w:r w:rsidRPr="0063231F">
        <w:rPr>
          <w:sz w:val="28"/>
          <w:szCs w:val="28"/>
        </w:rPr>
        <w:t xml:space="preserve"> Wacom</w:t>
      </w:r>
      <w:proofErr w:type="gramStart"/>
      <w:r w:rsidRPr="0063231F">
        <w:rPr>
          <w:sz w:val="28"/>
          <w:szCs w:val="28"/>
        </w:rPr>
        <w:t>讯飞定制</w:t>
      </w:r>
      <w:proofErr w:type="gramEnd"/>
      <w:r w:rsidRPr="0063231F">
        <w:rPr>
          <w:sz w:val="28"/>
          <w:szCs w:val="28"/>
        </w:rPr>
        <w:t xml:space="preserve">磁吸无源电磁笔 </w:t>
      </w:r>
    </w:p>
    <w:p w14:paraId="18258B7F" w14:textId="7777777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阅读灯</w:t>
      </w:r>
      <w:r w:rsidRPr="0063231F">
        <w:rPr>
          <w:sz w:val="28"/>
          <w:szCs w:val="28"/>
        </w:rPr>
        <w:t xml:space="preserve"> 24级双色温前光灯 </w:t>
      </w:r>
    </w:p>
    <w:p w14:paraId="736551FD" w14:textId="7777777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后置摄像头</w:t>
      </w:r>
      <w:r w:rsidRPr="0063231F">
        <w:rPr>
          <w:sz w:val="28"/>
          <w:szCs w:val="28"/>
        </w:rPr>
        <w:t xml:space="preserve"> 5MP文档扫描摄像头+测距传感器 </w:t>
      </w:r>
    </w:p>
    <w:p w14:paraId="1107425C" w14:textId="7777777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麦克风阵列</w:t>
      </w:r>
      <w:r w:rsidRPr="0063231F">
        <w:rPr>
          <w:sz w:val="28"/>
          <w:szCs w:val="28"/>
        </w:rPr>
        <w:t xml:space="preserve"> 双麦克风阵列 </w:t>
      </w:r>
    </w:p>
    <w:p w14:paraId="5E89892E" w14:textId="7777777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无线连接方式</w:t>
      </w:r>
      <w:r w:rsidRPr="0063231F">
        <w:rPr>
          <w:sz w:val="28"/>
          <w:szCs w:val="28"/>
        </w:rPr>
        <w:t xml:space="preserve"> 双频</w:t>
      </w:r>
      <w:proofErr w:type="spellStart"/>
      <w:r w:rsidRPr="0063231F">
        <w:rPr>
          <w:sz w:val="28"/>
          <w:szCs w:val="28"/>
        </w:rPr>
        <w:t>WiFi</w:t>
      </w:r>
      <w:proofErr w:type="spellEnd"/>
      <w:r w:rsidRPr="0063231F">
        <w:rPr>
          <w:sz w:val="28"/>
          <w:szCs w:val="28"/>
        </w:rPr>
        <w:t>+</w:t>
      </w:r>
      <w:proofErr w:type="gramStart"/>
      <w:r w:rsidRPr="0063231F">
        <w:rPr>
          <w:sz w:val="28"/>
          <w:szCs w:val="28"/>
        </w:rPr>
        <w:t>蓝牙</w:t>
      </w:r>
      <w:proofErr w:type="gramEnd"/>
      <w:r w:rsidRPr="0063231F">
        <w:rPr>
          <w:sz w:val="28"/>
          <w:szCs w:val="28"/>
        </w:rPr>
        <w:t xml:space="preserve">4.2 </w:t>
      </w:r>
    </w:p>
    <w:p w14:paraId="5D6087AB" w14:textId="7777777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电池</w:t>
      </w:r>
      <w:r w:rsidRPr="0063231F">
        <w:rPr>
          <w:sz w:val="28"/>
          <w:szCs w:val="28"/>
        </w:rPr>
        <w:t xml:space="preserve"> 2600mAh</w:t>
      </w:r>
      <w:proofErr w:type="gramStart"/>
      <w:r w:rsidRPr="0063231F">
        <w:rPr>
          <w:sz w:val="28"/>
          <w:szCs w:val="28"/>
        </w:rPr>
        <w:t>锂</w:t>
      </w:r>
      <w:proofErr w:type="gramEnd"/>
      <w:r w:rsidRPr="0063231F">
        <w:rPr>
          <w:sz w:val="28"/>
          <w:szCs w:val="28"/>
        </w:rPr>
        <w:t xml:space="preserve">聚合物电池 </w:t>
      </w:r>
    </w:p>
    <w:p w14:paraId="000EAF92" w14:textId="7777777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连接端口</w:t>
      </w:r>
      <w:r w:rsidRPr="0063231F">
        <w:rPr>
          <w:sz w:val="28"/>
          <w:szCs w:val="28"/>
        </w:rPr>
        <w:t xml:space="preserve"> </w:t>
      </w:r>
      <w:proofErr w:type="spellStart"/>
      <w:r w:rsidRPr="0063231F">
        <w:rPr>
          <w:sz w:val="28"/>
          <w:szCs w:val="28"/>
        </w:rPr>
        <w:t>usB</w:t>
      </w:r>
      <w:proofErr w:type="spellEnd"/>
      <w:r w:rsidRPr="0063231F">
        <w:rPr>
          <w:sz w:val="28"/>
          <w:szCs w:val="28"/>
        </w:rPr>
        <w:t xml:space="preserve"> Type-c </w:t>
      </w:r>
    </w:p>
    <w:p w14:paraId="4E723081" w14:textId="751FB807" w:rsidR="0063231F" w:rsidRPr="0063231F" w:rsidRDefault="0063231F" w:rsidP="0063231F">
      <w:pPr>
        <w:rPr>
          <w:sz w:val="28"/>
          <w:szCs w:val="28"/>
        </w:rPr>
      </w:pPr>
      <w:r w:rsidRPr="0063231F">
        <w:rPr>
          <w:rFonts w:hint="eastAsia"/>
          <w:sz w:val="28"/>
          <w:szCs w:val="28"/>
        </w:rPr>
        <w:t>文件格式支持</w:t>
      </w:r>
      <w:r w:rsidRPr="0063231F">
        <w:rPr>
          <w:sz w:val="28"/>
          <w:szCs w:val="28"/>
        </w:rPr>
        <w:t xml:space="preserve"> PDF.EPUB、TXT、MOBI、JPEG、PNG.doc(x)、</w:t>
      </w:r>
      <w:proofErr w:type="spellStart"/>
      <w:r w:rsidRPr="0063231F">
        <w:rPr>
          <w:sz w:val="28"/>
          <w:szCs w:val="28"/>
        </w:rPr>
        <w:t>ppt</w:t>
      </w:r>
      <w:proofErr w:type="spellEnd"/>
      <w:r w:rsidRPr="0063231F">
        <w:rPr>
          <w:sz w:val="28"/>
          <w:szCs w:val="28"/>
        </w:rPr>
        <w:t>(x)、</w:t>
      </w:r>
      <w:proofErr w:type="spellStart"/>
      <w:r w:rsidRPr="0063231F">
        <w:rPr>
          <w:sz w:val="28"/>
          <w:szCs w:val="28"/>
        </w:rPr>
        <w:t>xls</w:t>
      </w:r>
      <w:proofErr w:type="spellEnd"/>
      <w:r w:rsidRPr="0063231F">
        <w:rPr>
          <w:sz w:val="28"/>
          <w:szCs w:val="28"/>
        </w:rPr>
        <w:t xml:space="preserve">() </w:t>
      </w:r>
    </w:p>
    <w:p w14:paraId="5BC27D38" w14:textId="5CE3E1F9" w:rsidR="0063231F" w:rsidRDefault="0063231F" w:rsidP="0063231F">
      <w:pPr>
        <w:rPr>
          <w:rFonts w:hint="eastAsia"/>
          <w:sz w:val="28"/>
          <w:szCs w:val="28"/>
        </w:rPr>
      </w:pPr>
      <w:r w:rsidRPr="0063231F">
        <w:rPr>
          <w:rFonts w:hint="eastAsia"/>
          <w:sz w:val="28"/>
          <w:szCs w:val="28"/>
        </w:rPr>
        <w:t>操作系统</w:t>
      </w:r>
      <w:r w:rsidRPr="0063231F">
        <w:rPr>
          <w:sz w:val="28"/>
          <w:szCs w:val="28"/>
        </w:rPr>
        <w:t xml:space="preserve"> </w:t>
      </w:r>
      <w:proofErr w:type="gramStart"/>
      <w:r w:rsidRPr="0063231F">
        <w:rPr>
          <w:sz w:val="28"/>
          <w:szCs w:val="28"/>
        </w:rPr>
        <w:t>安卓</w:t>
      </w:r>
      <w:proofErr w:type="gramEnd"/>
      <w:r w:rsidRPr="0063231F">
        <w:rPr>
          <w:sz w:val="28"/>
          <w:szCs w:val="28"/>
        </w:rPr>
        <w:t xml:space="preserve">11.0 </w:t>
      </w:r>
    </w:p>
    <w:p w14:paraId="4DA7A6B5" w14:textId="118029C2" w:rsidR="00A16A77" w:rsidRDefault="00A16A77" w:rsidP="006323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数量：2台</w:t>
      </w:r>
    </w:p>
    <w:p w14:paraId="0D15D844" w14:textId="6369A6ED" w:rsidR="00765588" w:rsidRPr="0063231F" w:rsidRDefault="001B273B" w:rsidP="0063231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3.  </w:t>
      </w:r>
      <w:r w:rsidR="00765588">
        <w:rPr>
          <w:rFonts w:hint="eastAsia"/>
          <w:sz w:val="28"/>
          <w:szCs w:val="28"/>
        </w:rPr>
        <w:t xml:space="preserve">4T移动硬盘  </w:t>
      </w:r>
      <w:r w:rsidR="00A16A77">
        <w:rPr>
          <w:rFonts w:hint="eastAsia"/>
          <w:sz w:val="28"/>
          <w:szCs w:val="28"/>
        </w:rPr>
        <w:t xml:space="preserve">  </w:t>
      </w:r>
      <w:bookmarkStart w:id="0" w:name="_GoBack"/>
      <w:bookmarkEnd w:id="0"/>
      <w:r w:rsidR="00765588">
        <w:rPr>
          <w:rFonts w:hint="eastAsia"/>
          <w:sz w:val="28"/>
          <w:szCs w:val="28"/>
        </w:rPr>
        <w:t>西数</w:t>
      </w:r>
      <w:r w:rsidR="00A16A77">
        <w:rPr>
          <w:rFonts w:hint="eastAsia"/>
          <w:sz w:val="28"/>
          <w:szCs w:val="28"/>
        </w:rPr>
        <w:t xml:space="preserve">      21块</w:t>
      </w:r>
    </w:p>
    <w:sectPr w:rsidR="00765588" w:rsidRPr="0063231F" w:rsidSect="00AD4C8E"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231F"/>
    <w:rsid w:val="000151CD"/>
    <w:rsid w:val="001B273B"/>
    <w:rsid w:val="00230401"/>
    <w:rsid w:val="00231EB8"/>
    <w:rsid w:val="002447A1"/>
    <w:rsid w:val="0040407F"/>
    <w:rsid w:val="00416CF3"/>
    <w:rsid w:val="00563B7E"/>
    <w:rsid w:val="00567F4A"/>
    <w:rsid w:val="0063231F"/>
    <w:rsid w:val="00765588"/>
    <w:rsid w:val="00A16A77"/>
    <w:rsid w:val="00A9165B"/>
    <w:rsid w:val="00AD4C8E"/>
    <w:rsid w:val="00C70238"/>
    <w:rsid w:val="00D12FFE"/>
    <w:rsid w:val="00D20796"/>
    <w:rsid w:val="00DE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C87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B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31E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1E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1E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1EB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1EB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1EB8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1EB8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1EB8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1EB8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31EB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231EB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231EB8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31EB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31EB8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231EB8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231EB8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31EB8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31EB8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qFormat/>
    <w:rsid w:val="00231EB8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231EB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231EB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231EB8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231EB8"/>
    <w:rPr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231EB8"/>
    <w:rPr>
      <w:b/>
      <w:bCs/>
    </w:rPr>
  </w:style>
  <w:style w:type="character" w:styleId="a7">
    <w:name w:val="Emphasis"/>
    <w:basedOn w:val="a0"/>
    <w:uiPriority w:val="20"/>
    <w:qFormat/>
    <w:rsid w:val="00231EB8"/>
    <w:rPr>
      <w:i/>
      <w:iCs/>
    </w:rPr>
  </w:style>
  <w:style w:type="paragraph" w:styleId="a8">
    <w:name w:val="No Spacing"/>
    <w:uiPriority w:val="1"/>
    <w:qFormat/>
    <w:rsid w:val="00231EB8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231EB8"/>
    <w:pPr>
      <w:ind w:firstLineChars="200" w:firstLine="420"/>
    </w:pPr>
  </w:style>
  <w:style w:type="paragraph" w:styleId="aa">
    <w:name w:val="Quote"/>
    <w:basedOn w:val="a"/>
    <w:next w:val="a"/>
    <w:link w:val="Char1"/>
    <w:uiPriority w:val="29"/>
    <w:qFormat/>
    <w:rsid w:val="00231E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a"/>
    <w:uiPriority w:val="29"/>
    <w:rsid w:val="00231EB8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Char2"/>
    <w:uiPriority w:val="30"/>
    <w:qFormat/>
    <w:rsid w:val="00231EB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2">
    <w:name w:val="明显引用 Char"/>
    <w:basedOn w:val="a0"/>
    <w:link w:val="ab"/>
    <w:uiPriority w:val="30"/>
    <w:rsid w:val="00231EB8"/>
    <w:rPr>
      <w:i/>
      <w:iCs/>
      <w:color w:val="5B9BD5" w:themeColor="accent1"/>
    </w:rPr>
  </w:style>
  <w:style w:type="character" w:styleId="ac">
    <w:name w:val="Subtle Emphasis"/>
    <w:basedOn w:val="a0"/>
    <w:uiPriority w:val="19"/>
    <w:qFormat/>
    <w:rsid w:val="00231EB8"/>
    <w:rPr>
      <w:i/>
      <w:iCs/>
      <w:color w:val="404040" w:themeColor="text1" w:themeTint="BF"/>
    </w:rPr>
  </w:style>
  <w:style w:type="character" w:styleId="ad">
    <w:name w:val="Intense Emphasis"/>
    <w:basedOn w:val="a0"/>
    <w:uiPriority w:val="21"/>
    <w:qFormat/>
    <w:rsid w:val="00231EB8"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231EB8"/>
    <w:rPr>
      <w:smallCaps/>
      <w:color w:val="5A5A5A" w:themeColor="text1" w:themeTint="A5"/>
    </w:rPr>
  </w:style>
  <w:style w:type="character" w:styleId="af">
    <w:name w:val="Intense Reference"/>
    <w:basedOn w:val="a0"/>
    <w:uiPriority w:val="32"/>
    <w:qFormat/>
    <w:rsid w:val="00231EB8"/>
    <w:rPr>
      <w:b/>
      <w:bCs/>
      <w:smallCaps/>
      <w:color w:val="5B9BD5" w:themeColor="accent1"/>
      <w:spacing w:val="5"/>
    </w:rPr>
  </w:style>
  <w:style w:type="character" w:styleId="af0">
    <w:name w:val="Book Title"/>
    <w:basedOn w:val="a0"/>
    <w:uiPriority w:val="33"/>
    <w:qFormat/>
    <w:rsid w:val="00231EB8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231EB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EB8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31E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31EB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231EB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231EB8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231EB8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231EB8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231EB8"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231EB8"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231EB8"/>
    <w:pPr>
      <w:keepNext/>
      <w:keepLines/>
      <w:spacing w:before="240" w:after="64" w:line="320" w:lineRule="auto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231EB8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semiHidden/>
    <w:rsid w:val="00231EB8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semiHidden/>
    <w:rsid w:val="00231EB8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semiHidden/>
    <w:rsid w:val="00231EB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231EB8"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semiHidden/>
    <w:rsid w:val="00231EB8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semiHidden/>
    <w:rsid w:val="00231EB8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231EB8"/>
    <w:rPr>
      <w:rFonts w:asciiTheme="majorHAnsi" w:eastAsiaTheme="majorEastAsia" w:hAnsiTheme="majorHAnsi" w:cstheme="majorBidi"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231EB8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qFormat/>
    <w:rsid w:val="00231EB8"/>
    <w:rPr>
      <w:rFonts w:asciiTheme="majorHAnsi" w:eastAsia="黑体" w:hAnsiTheme="majorHAnsi" w:cstheme="majorBidi"/>
      <w:sz w:val="20"/>
      <w:szCs w:val="20"/>
    </w:rPr>
  </w:style>
  <w:style w:type="paragraph" w:styleId="a4">
    <w:name w:val="Title"/>
    <w:basedOn w:val="a"/>
    <w:next w:val="a"/>
    <w:link w:val="Char"/>
    <w:uiPriority w:val="10"/>
    <w:qFormat/>
    <w:rsid w:val="00231EB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0"/>
    <w:link w:val="a4"/>
    <w:uiPriority w:val="10"/>
    <w:rsid w:val="00231EB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Subtitle"/>
    <w:basedOn w:val="a"/>
    <w:next w:val="a"/>
    <w:link w:val="Char0"/>
    <w:uiPriority w:val="11"/>
    <w:qFormat/>
    <w:rsid w:val="00231EB8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character" w:customStyle="1" w:styleId="Char0">
    <w:name w:val="副标题 Char"/>
    <w:basedOn w:val="a0"/>
    <w:link w:val="a5"/>
    <w:uiPriority w:val="11"/>
    <w:rsid w:val="00231EB8"/>
    <w:rPr>
      <w:b/>
      <w:bCs/>
      <w:kern w:val="28"/>
      <w:sz w:val="32"/>
      <w:szCs w:val="32"/>
    </w:rPr>
  </w:style>
  <w:style w:type="character" w:styleId="a6">
    <w:name w:val="Strong"/>
    <w:basedOn w:val="a0"/>
    <w:uiPriority w:val="22"/>
    <w:qFormat/>
    <w:rsid w:val="00231EB8"/>
    <w:rPr>
      <w:b/>
      <w:bCs/>
    </w:rPr>
  </w:style>
  <w:style w:type="character" w:styleId="a7">
    <w:name w:val="Emphasis"/>
    <w:basedOn w:val="a0"/>
    <w:uiPriority w:val="20"/>
    <w:qFormat/>
    <w:rsid w:val="00231EB8"/>
    <w:rPr>
      <w:i/>
      <w:iCs/>
    </w:rPr>
  </w:style>
  <w:style w:type="paragraph" w:styleId="a8">
    <w:name w:val="No Spacing"/>
    <w:uiPriority w:val="1"/>
    <w:qFormat/>
    <w:rsid w:val="00231EB8"/>
    <w:pPr>
      <w:widowControl w:val="0"/>
      <w:jc w:val="both"/>
    </w:pPr>
  </w:style>
  <w:style w:type="paragraph" w:styleId="a9">
    <w:name w:val="List Paragraph"/>
    <w:basedOn w:val="a"/>
    <w:uiPriority w:val="34"/>
    <w:qFormat/>
    <w:rsid w:val="00231EB8"/>
    <w:pPr>
      <w:ind w:firstLineChars="200" w:firstLine="420"/>
    </w:pPr>
  </w:style>
  <w:style w:type="paragraph" w:styleId="aa">
    <w:name w:val="Quote"/>
    <w:basedOn w:val="a"/>
    <w:next w:val="a"/>
    <w:link w:val="Char1"/>
    <w:uiPriority w:val="29"/>
    <w:qFormat/>
    <w:rsid w:val="00231EB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a0"/>
    <w:link w:val="aa"/>
    <w:uiPriority w:val="29"/>
    <w:rsid w:val="00231EB8"/>
    <w:rPr>
      <w:i/>
      <w:iCs/>
      <w:color w:val="404040" w:themeColor="text1" w:themeTint="BF"/>
    </w:rPr>
  </w:style>
  <w:style w:type="paragraph" w:styleId="ab">
    <w:name w:val="Intense Quote"/>
    <w:basedOn w:val="a"/>
    <w:next w:val="a"/>
    <w:link w:val="Char2"/>
    <w:uiPriority w:val="30"/>
    <w:qFormat/>
    <w:rsid w:val="00231EB8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2">
    <w:name w:val="明显引用 Char"/>
    <w:basedOn w:val="a0"/>
    <w:link w:val="ab"/>
    <w:uiPriority w:val="30"/>
    <w:rsid w:val="00231EB8"/>
    <w:rPr>
      <w:i/>
      <w:iCs/>
      <w:color w:val="5B9BD5" w:themeColor="accent1"/>
    </w:rPr>
  </w:style>
  <w:style w:type="character" w:styleId="ac">
    <w:name w:val="Subtle Emphasis"/>
    <w:basedOn w:val="a0"/>
    <w:uiPriority w:val="19"/>
    <w:qFormat/>
    <w:rsid w:val="00231EB8"/>
    <w:rPr>
      <w:i/>
      <w:iCs/>
      <w:color w:val="404040" w:themeColor="text1" w:themeTint="BF"/>
    </w:rPr>
  </w:style>
  <w:style w:type="character" w:styleId="ad">
    <w:name w:val="Intense Emphasis"/>
    <w:basedOn w:val="a0"/>
    <w:uiPriority w:val="21"/>
    <w:qFormat/>
    <w:rsid w:val="00231EB8"/>
    <w:rPr>
      <w:i/>
      <w:iCs/>
      <w:color w:val="5B9BD5" w:themeColor="accent1"/>
    </w:rPr>
  </w:style>
  <w:style w:type="character" w:styleId="ae">
    <w:name w:val="Subtle Reference"/>
    <w:basedOn w:val="a0"/>
    <w:uiPriority w:val="31"/>
    <w:qFormat/>
    <w:rsid w:val="00231EB8"/>
    <w:rPr>
      <w:smallCaps/>
      <w:color w:val="5A5A5A" w:themeColor="text1" w:themeTint="A5"/>
    </w:rPr>
  </w:style>
  <w:style w:type="character" w:styleId="af">
    <w:name w:val="Intense Reference"/>
    <w:basedOn w:val="a0"/>
    <w:uiPriority w:val="32"/>
    <w:qFormat/>
    <w:rsid w:val="00231EB8"/>
    <w:rPr>
      <w:b/>
      <w:bCs/>
      <w:smallCaps/>
      <w:color w:val="5B9BD5" w:themeColor="accent1"/>
      <w:spacing w:val="5"/>
    </w:rPr>
  </w:style>
  <w:style w:type="character" w:styleId="af0">
    <w:name w:val="Book Title"/>
    <w:basedOn w:val="a0"/>
    <w:uiPriority w:val="33"/>
    <w:qFormat/>
    <w:rsid w:val="00231EB8"/>
    <w:rPr>
      <w:b/>
      <w:bCs/>
      <w:i/>
      <w:iCs/>
      <w:spacing w:val="5"/>
    </w:rPr>
  </w:style>
  <w:style w:type="paragraph" w:styleId="TOC">
    <w:name w:val="TOC Heading"/>
    <w:basedOn w:val="1"/>
    <w:next w:val="a"/>
    <w:uiPriority w:val="39"/>
    <w:semiHidden/>
    <w:unhideWhenUsed/>
    <w:qFormat/>
    <w:rsid w:val="00231EB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自定义 6">
      <a:dk1>
        <a:sysClr val="windowText" lastClr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xuxu x</dc:creator>
  <cp:keywords/>
  <dc:description/>
  <cp:lastModifiedBy>PC</cp:lastModifiedBy>
  <cp:revision>6</cp:revision>
  <dcterms:created xsi:type="dcterms:W3CDTF">2023-03-23T01:55:00Z</dcterms:created>
  <dcterms:modified xsi:type="dcterms:W3CDTF">2023-04-12T06:18:00Z</dcterms:modified>
</cp:coreProperties>
</file>