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802" w:rsidRDefault="008077CE">
      <w:pPr>
        <w:rPr>
          <w:rFonts w:hint="eastAsia"/>
          <w:sz w:val="30"/>
          <w:szCs w:val="30"/>
        </w:rPr>
      </w:pPr>
      <w:r w:rsidRPr="008077CE">
        <w:rPr>
          <w:rFonts w:hint="eastAsia"/>
          <w:sz w:val="30"/>
          <w:szCs w:val="30"/>
        </w:rPr>
        <w:t>采购物品：</w:t>
      </w:r>
      <w:r>
        <w:rPr>
          <w:rFonts w:hint="eastAsia"/>
          <w:sz w:val="30"/>
          <w:szCs w:val="30"/>
        </w:rPr>
        <w:t>集中式智能电表</w:t>
      </w:r>
    </w:p>
    <w:p w:rsidR="008077CE" w:rsidRDefault="008077C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数量：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块</w:t>
      </w:r>
    </w:p>
    <w:p w:rsidR="008077CE" w:rsidRDefault="008077C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参数要求</w:t>
      </w:r>
      <w:r>
        <w:rPr>
          <w:rFonts w:hint="eastAsia"/>
          <w:sz w:val="30"/>
          <w:szCs w:val="30"/>
        </w:rPr>
        <w:t>:</w:t>
      </w:r>
    </w:p>
    <w:p w:rsidR="008077CE" w:rsidRDefault="008077C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电表型号：</w:t>
      </w:r>
      <w:r>
        <w:rPr>
          <w:rFonts w:hint="eastAsia"/>
          <w:sz w:val="30"/>
          <w:szCs w:val="30"/>
        </w:rPr>
        <w:t>DF</w:t>
      </w:r>
      <w:r>
        <w:rPr>
          <w:rFonts w:hint="eastAsia"/>
          <w:sz w:val="30"/>
          <w:szCs w:val="30"/>
        </w:rPr>
        <w:t>型防窃电集中式电能表</w:t>
      </w:r>
    </w:p>
    <w:p w:rsidR="008077CE" w:rsidRDefault="008077C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额定电压</w:t>
      </w:r>
      <w:r w:rsidR="00672F25">
        <w:rPr>
          <w:rFonts w:hint="eastAsia"/>
          <w:sz w:val="30"/>
          <w:szCs w:val="30"/>
        </w:rPr>
        <w:t>220v</w:t>
      </w:r>
      <w:bookmarkStart w:id="0" w:name="_GoBack"/>
      <w:bookmarkEnd w:id="0"/>
      <w:r>
        <w:rPr>
          <w:rFonts w:hint="eastAsia"/>
          <w:sz w:val="30"/>
          <w:szCs w:val="30"/>
        </w:rPr>
        <w:t>，额定电流</w:t>
      </w:r>
      <w:r>
        <w:rPr>
          <w:rFonts w:hint="eastAsia"/>
          <w:sz w:val="30"/>
          <w:szCs w:val="30"/>
        </w:rPr>
        <w:t>10</w:t>
      </w: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40A</w:t>
      </w:r>
      <w:r>
        <w:rPr>
          <w:rFonts w:hint="eastAsia"/>
          <w:sz w:val="30"/>
          <w:szCs w:val="30"/>
        </w:rPr>
        <w:t>），频率</w:t>
      </w:r>
      <w:r>
        <w:rPr>
          <w:rFonts w:hint="eastAsia"/>
          <w:sz w:val="30"/>
          <w:szCs w:val="30"/>
        </w:rPr>
        <w:t>50Hz</w:t>
      </w:r>
      <w:r>
        <w:rPr>
          <w:rFonts w:hint="eastAsia"/>
          <w:sz w:val="30"/>
          <w:szCs w:val="30"/>
        </w:rPr>
        <w:t>，精度</w:t>
      </w:r>
      <w:r>
        <w:rPr>
          <w:rFonts w:hint="eastAsia"/>
          <w:sz w:val="30"/>
          <w:szCs w:val="30"/>
        </w:rPr>
        <w:t>2.0</w:t>
      </w:r>
      <w:r>
        <w:rPr>
          <w:rFonts w:hint="eastAsia"/>
          <w:sz w:val="30"/>
          <w:szCs w:val="30"/>
        </w:rPr>
        <w:t>级，</w:t>
      </w:r>
      <w:r>
        <w:rPr>
          <w:rFonts w:hint="eastAsia"/>
          <w:sz w:val="30"/>
          <w:szCs w:val="30"/>
        </w:rPr>
        <w:t>14</w:t>
      </w:r>
      <w:r>
        <w:rPr>
          <w:rFonts w:hint="eastAsia"/>
          <w:sz w:val="30"/>
          <w:szCs w:val="30"/>
        </w:rPr>
        <w:t>户接线端子输出（不带空开）</w:t>
      </w:r>
    </w:p>
    <w:p w:rsidR="008077CE" w:rsidRPr="008077CE" w:rsidRDefault="008077CE">
      <w:pPr>
        <w:rPr>
          <w:rFonts w:hint="eastAsia"/>
          <w:sz w:val="30"/>
          <w:szCs w:val="30"/>
        </w:rPr>
      </w:pPr>
    </w:p>
    <w:sectPr w:rsidR="008077CE" w:rsidRPr="00807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07F"/>
    <w:rsid w:val="00101802"/>
    <w:rsid w:val="00672F25"/>
    <w:rsid w:val="008077CE"/>
    <w:rsid w:val="00D8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</Words>
  <Characters>81</Characters>
  <Application>Microsoft Office Word</Application>
  <DocSecurity>0</DocSecurity>
  <Lines>1</Lines>
  <Paragraphs>1</Paragraphs>
  <ScaleCrop>false</ScaleCrop>
  <Company>微软中国</Company>
  <LinksUpToDate>false</LinksUpToDate>
  <CharactersWithSpaces>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2016-09-28T09:06:00Z</dcterms:created>
  <dcterms:modified xsi:type="dcterms:W3CDTF">2016-09-28T09:11:00Z</dcterms:modified>
</cp:coreProperties>
</file>