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56" w:rsidRPr="00297BF1" w:rsidRDefault="0080273D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济宁医学院2026级新生军训服套装采购项目</w:t>
      </w:r>
    </w:p>
    <w:p w:rsidR="00FD3156" w:rsidRPr="00FD3156" w:rsidRDefault="00FD315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center"/>
        <w:rPr>
          <w:b/>
          <w:sz w:val="32"/>
          <w:szCs w:val="32"/>
        </w:rPr>
      </w:pPr>
      <w:r w:rsidRPr="00FD3156">
        <w:rPr>
          <w:rFonts w:hint="eastAsia"/>
          <w:b/>
          <w:sz w:val="32"/>
          <w:szCs w:val="32"/>
        </w:rPr>
        <w:t>成交公告</w:t>
      </w:r>
    </w:p>
    <w:p w:rsidR="00FD3156" w:rsidRPr="00BC7C2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FD3156">
        <w:rPr>
          <w:rFonts w:hint="eastAsia"/>
          <w:b/>
          <w:color w:val="000000"/>
          <w:shd w:val="clear" w:color="auto" w:fill="FFFFFF"/>
        </w:rPr>
        <w:t>一、项目</w:t>
      </w:r>
      <w:r w:rsidRPr="0053399B">
        <w:rPr>
          <w:rFonts w:hint="eastAsia"/>
          <w:b/>
        </w:rPr>
        <w:t>编号</w:t>
      </w:r>
      <w:r w:rsidRPr="00BC7C22">
        <w:rPr>
          <w:rFonts w:hint="eastAsia"/>
          <w:b/>
        </w:rPr>
        <w:t>：</w:t>
      </w:r>
      <w:r w:rsidR="003E3701" w:rsidRPr="003E3701">
        <w:rPr>
          <w:rFonts w:hint="eastAsia"/>
          <w:b/>
        </w:rPr>
        <w:t>SDRD-JN-202601</w:t>
      </w:r>
      <w:r w:rsidR="0080273D">
        <w:rPr>
          <w:rFonts w:hint="eastAsia"/>
          <w:b/>
        </w:rPr>
        <w:t>4</w:t>
      </w:r>
    </w:p>
    <w:p w:rsidR="00FD3156" w:rsidRPr="00374184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BC7C22">
        <w:rPr>
          <w:rFonts w:hint="eastAsia"/>
          <w:b/>
        </w:rPr>
        <w:t>二、项目名称：</w:t>
      </w:r>
      <w:r w:rsidR="0080273D">
        <w:rPr>
          <w:rFonts w:hint="eastAsia"/>
          <w:b/>
        </w:rPr>
        <w:t>济宁医学院2026级新生军训服套装采购项目</w:t>
      </w:r>
    </w:p>
    <w:p w:rsidR="00FD3156" w:rsidRPr="0053399B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</w:rPr>
      </w:pPr>
      <w:r w:rsidRPr="0053399B">
        <w:rPr>
          <w:rFonts w:hint="eastAsia"/>
          <w:b/>
        </w:rPr>
        <w:t>三、</w:t>
      </w:r>
      <w:r w:rsidR="00297BF1">
        <w:rPr>
          <w:rFonts w:hint="eastAsia"/>
          <w:b/>
        </w:rPr>
        <w:t>中标（</w:t>
      </w:r>
      <w:r w:rsidR="00297BF1" w:rsidRPr="0053399B">
        <w:rPr>
          <w:rFonts w:hint="eastAsia"/>
          <w:b/>
        </w:rPr>
        <w:t>成交</w:t>
      </w:r>
      <w:r w:rsidR="00297BF1">
        <w:rPr>
          <w:rFonts w:hint="eastAsia"/>
          <w:b/>
        </w:rPr>
        <w:t>）</w:t>
      </w:r>
      <w:r w:rsidRPr="0053399B">
        <w:rPr>
          <w:rFonts w:hint="eastAsia"/>
          <w:b/>
        </w:rPr>
        <w:t>信息</w:t>
      </w:r>
    </w:p>
    <w:p w:rsidR="00FD3156" w:rsidRPr="0053399B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</w:pPr>
      <w:r w:rsidRPr="00FD3156">
        <w:rPr>
          <w:rFonts w:hint="eastAsia"/>
          <w:color w:val="000000"/>
          <w:shd w:val="clear" w:color="auto" w:fill="FFFFFF"/>
        </w:rPr>
        <w:t>供应商名</w:t>
      </w:r>
      <w:r w:rsidRPr="0080273D">
        <w:rPr>
          <w:rFonts w:hint="eastAsia"/>
        </w:rPr>
        <w:t>称</w:t>
      </w:r>
      <w:r w:rsidRPr="0053399B">
        <w:rPr>
          <w:rFonts w:hint="eastAsia"/>
        </w:rPr>
        <w:t>：</w:t>
      </w:r>
      <w:bookmarkStart w:id="2" w:name="OLE_LINK6"/>
      <w:bookmarkStart w:id="3" w:name="OLE_LINK8"/>
      <w:r w:rsidR="0080273D" w:rsidRPr="0080273D">
        <w:rPr>
          <w:rFonts w:hint="eastAsia"/>
        </w:rPr>
        <w:t>山东梦之翼服饰制造有限公司</w:t>
      </w:r>
      <w:bookmarkEnd w:id="2"/>
      <w:bookmarkEnd w:id="3"/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供应商地址：</w:t>
      </w:r>
      <w:r w:rsidR="00D609AF" w:rsidRPr="00D609AF">
        <w:rPr>
          <w:rFonts w:hint="eastAsia"/>
        </w:rPr>
        <w:t>山东省泰安市泰山区北上高大街硅谷二路星斗创业园3号楼2层</w:t>
      </w:r>
    </w:p>
    <w:p w:rsidR="00FD3156" w:rsidRPr="00297BF1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</w:pPr>
      <w:r w:rsidRPr="00FD3156">
        <w:rPr>
          <w:rFonts w:hint="eastAsia"/>
          <w:color w:val="000000"/>
          <w:shd w:val="clear" w:color="auto" w:fill="FFFFFF"/>
        </w:rPr>
        <w:t>中标（成交）</w:t>
      </w:r>
      <w:r w:rsidRPr="00297BF1">
        <w:rPr>
          <w:rFonts w:hint="eastAsia"/>
        </w:rPr>
        <w:t>金额：</w:t>
      </w:r>
      <w:r w:rsidR="00297BF1">
        <w:rPr>
          <w:rFonts w:hint="eastAsia"/>
        </w:rPr>
        <w:t>大写：</w:t>
      </w:r>
      <w:r w:rsidR="0080273D">
        <w:rPr>
          <w:rFonts w:hint="eastAsia"/>
        </w:rPr>
        <w:t>壹佰零肆</w:t>
      </w:r>
      <w:r w:rsidR="003E3701">
        <w:rPr>
          <w:rFonts w:hint="eastAsia"/>
        </w:rPr>
        <w:t>元每套</w:t>
      </w:r>
      <w:r w:rsidR="00297BF1">
        <w:rPr>
          <w:rFonts w:hint="eastAsia"/>
        </w:rPr>
        <w:t>；小写：</w:t>
      </w:r>
      <w:r w:rsidR="0080273D">
        <w:rPr>
          <w:rFonts w:hint="eastAsia"/>
        </w:rPr>
        <w:t>104</w:t>
      </w:r>
      <w:r w:rsidRPr="00297BF1">
        <w:rPr>
          <w:rFonts w:hint="eastAsia"/>
        </w:rPr>
        <w:t>元</w:t>
      </w:r>
      <w:r w:rsidR="003E3701">
        <w:rPr>
          <w:rFonts w:hint="eastAsia"/>
        </w:rPr>
        <w:t>/套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四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、公告期限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自本公告发布之日起1个工作日。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333333"/>
        </w:rPr>
      </w:pPr>
      <w:r>
        <w:rPr>
          <w:rFonts w:hint="eastAsia"/>
          <w:b/>
          <w:color w:val="000000"/>
          <w:shd w:val="clear" w:color="auto" w:fill="FFFFFF"/>
        </w:rPr>
        <w:t>五</w:t>
      </w:r>
      <w:r w:rsidR="00FD3156" w:rsidRPr="00FD3156">
        <w:rPr>
          <w:rFonts w:hint="eastAsia"/>
          <w:b/>
          <w:color w:val="000000"/>
          <w:shd w:val="clear" w:color="auto" w:fill="FFFFFF"/>
        </w:rPr>
        <w:t>、其他补充事宜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rPr>
          <w:color w:val="000000"/>
          <w:shd w:val="clear" w:color="auto" w:fill="FFFFFF"/>
        </w:rPr>
      </w:pPr>
      <w:r w:rsidRPr="00FD3156">
        <w:rPr>
          <w:rFonts w:hint="eastAsia"/>
          <w:color w:val="000000"/>
          <w:shd w:val="clear" w:color="auto" w:fill="FFFFFF"/>
        </w:rPr>
        <w:t>其他补充事宜：无</w:t>
      </w:r>
    </w:p>
    <w:p w:rsidR="00FD3156" w:rsidRPr="00FD3156" w:rsidRDefault="009A53FC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rPr>
          <w:b/>
          <w:color w:val="000000"/>
        </w:rPr>
      </w:pPr>
      <w:r>
        <w:rPr>
          <w:rFonts w:hint="eastAsia"/>
          <w:b/>
          <w:color w:val="000000"/>
          <w:shd w:val="clear" w:color="auto" w:fill="FFFFFF"/>
        </w:rPr>
        <w:t>六</w:t>
      </w:r>
      <w:r w:rsidR="00FD3156" w:rsidRPr="00FD3156">
        <w:rPr>
          <w:rFonts w:hint="eastAsia"/>
          <w:b/>
          <w:color w:val="000000"/>
          <w:shd w:val="clear" w:color="auto" w:fill="FFFFFF"/>
        </w:rPr>
        <w:t>、凡对本次公告内容提出询问，请按以下方式联系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1、采购人信息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名  称：</w:t>
      </w:r>
      <w:r w:rsidR="009A53FC" w:rsidRPr="0021363A">
        <w:rPr>
          <w:rFonts w:asciiTheme="minorEastAsia" w:eastAsiaTheme="minorEastAsia" w:hAnsiTheme="minorEastAsia" w:cs="仿宋" w:hint="eastAsia"/>
        </w:rPr>
        <w:t>济宁医学院</w:t>
      </w:r>
    </w:p>
    <w:p w:rsidR="00FD3156" w:rsidRPr="002D62C5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2D62C5">
        <w:rPr>
          <w:rFonts w:hint="eastAsia"/>
          <w:color w:val="000000"/>
          <w:shd w:val="clear" w:color="auto" w:fill="FFFFFF"/>
        </w:rPr>
        <w:t>地  址：</w:t>
      </w:r>
      <w:r w:rsidR="009A53FC" w:rsidRPr="0021363A">
        <w:rPr>
          <w:rFonts w:asciiTheme="minorEastAsia" w:eastAsiaTheme="minorEastAsia" w:hAnsiTheme="minorEastAsia" w:cs="仿宋" w:hint="eastAsia"/>
        </w:rPr>
        <w:t>山东省济宁市太白湖新区荷花路133号</w:t>
      </w:r>
    </w:p>
    <w:p w:rsidR="00FD3156" w:rsidRPr="00D94192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cs="仿宋"/>
        </w:rPr>
      </w:pPr>
      <w:r w:rsidRPr="002D62C5">
        <w:rPr>
          <w:rFonts w:hint="eastAsia"/>
          <w:color w:val="000000"/>
          <w:shd w:val="clear" w:color="auto" w:fill="FFFFFF"/>
        </w:rPr>
        <w:t>联系方式：</w:t>
      </w:r>
      <w:r w:rsidR="009A53FC" w:rsidRPr="0021363A">
        <w:rPr>
          <w:rFonts w:asciiTheme="minorEastAsia" w:eastAsiaTheme="minorEastAsia" w:hAnsiTheme="minorEastAsia" w:cs="仿宋" w:hint="eastAsia"/>
        </w:rPr>
        <w:t>0537-3616133(济宁医学院)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2、采购代理机构信息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名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称:</w:t>
      </w:r>
      <w:r w:rsidRPr="00FD3156">
        <w:rPr>
          <w:rFonts w:hint="eastAsia"/>
        </w:rPr>
        <w:t xml:space="preserve"> </w:t>
      </w:r>
      <w:r w:rsidRPr="00FD3156">
        <w:rPr>
          <w:rFonts w:hint="eastAsia"/>
          <w:color w:val="000000"/>
          <w:shd w:val="clear" w:color="auto" w:fill="FFFFFF"/>
        </w:rPr>
        <w:t>山东容大咨询管理有限公司</w:t>
      </w:r>
    </w:p>
    <w:p w:rsidR="00FD3156" w:rsidRP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color w:val="000000"/>
        </w:rPr>
      </w:pPr>
      <w:r w:rsidRPr="00FD3156">
        <w:rPr>
          <w:rFonts w:hint="eastAsia"/>
          <w:color w:val="000000"/>
          <w:shd w:val="clear" w:color="auto" w:fill="FFFFFF"/>
        </w:rPr>
        <w:t>地</w:t>
      </w:r>
      <w:r>
        <w:rPr>
          <w:rFonts w:hint="eastAsia"/>
          <w:color w:val="000000"/>
          <w:shd w:val="clear" w:color="auto" w:fill="FFFFFF"/>
        </w:rPr>
        <w:t> </w:t>
      </w:r>
      <w:r w:rsidRPr="00FD3156">
        <w:rPr>
          <w:rFonts w:hint="eastAsia"/>
          <w:color w:val="000000"/>
          <w:shd w:val="clear" w:color="auto" w:fill="FFFFFF"/>
        </w:rPr>
        <w:t> 址：山东省济宁市高新区柳行</w:t>
      </w:r>
      <w:r>
        <w:rPr>
          <w:rFonts w:hint="eastAsia"/>
          <w:color w:val="000000"/>
          <w:shd w:val="clear" w:color="auto" w:fill="FFFFFF"/>
        </w:rPr>
        <w:t>街道</w:t>
      </w:r>
      <w:r w:rsidRPr="00FD3156">
        <w:rPr>
          <w:rFonts w:hint="eastAsia"/>
          <w:color w:val="000000"/>
          <w:shd w:val="clear" w:color="auto" w:fill="FFFFFF"/>
        </w:rPr>
        <w:t>京投SOHO12</w:t>
      </w:r>
      <w:r w:rsidR="00374184">
        <w:rPr>
          <w:rFonts w:hint="eastAsia"/>
          <w:color w:val="000000"/>
          <w:shd w:val="clear" w:color="auto" w:fill="FFFFFF"/>
        </w:rPr>
        <w:t>层</w:t>
      </w:r>
    </w:p>
    <w:p w:rsidR="00FD3156" w:rsidRDefault="00FD3156" w:rsidP="009A53FC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both"/>
        <w:rPr>
          <w:rFonts w:asciiTheme="minorEastAsia" w:eastAsiaTheme="minorEastAsia" w:hAnsiTheme="minorEastAsia" w:cs="仿宋"/>
        </w:rPr>
      </w:pPr>
      <w:r w:rsidRPr="00FD3156">
        <w:rPr>
          <w:rFonts w:hint="eastAsia"/>
          <w:color w:val="000000"/>
          <w:shd w:val="clear" w:color="auto" w:fill="FFFFFF"/>
        </w:rPr>
        <w:t>联系方式：</w:t>
      </w:r>
      <w:r w:rsidR="009A53FC">
        <w:rPr>
          <w:rFonts w:hint="eastAsia"/>
          <w:color w:val="000000"/>
          <w:shd w:val="clear" w:color="auto" w:fill="FFFFFF"/>
        </w:rPr>
        <w:t xml:space="preserve">曹书凯   </w:t>
      </w:r>
      <w:r w:rsidR="009A53FC" w:rsidRPr="0021363A">
        <w:rPr>
          <w:rFonts w:asciiTheme="minorEastAsia" w:eastAsiaTheme="minorEastAsia" w:hAnsiTheme="minorEastAsia" w:cs="仿宋" w:hint="eastAsia"/>
        </w:rPr>
        <w:t>15589786299   0537-7977997</w:t>
      </w:r>
    </w:p>
    <w:p w:rsidR="0080273D" w:rsidRPr="00FD3156" w:rsidRDefault="0080273D" w:rsidP="0080273D">
      <w:pPr>
        <w:pStyle w:val="a3"/>
        <w:shd w:val="clear" w:color="auto" w:fill="FFFFFF"/>
        <w:snapToGrid w:val="0"/>
        <w:spacing w:before="0" w:beforeAutospacing="0" w:after="0" w:afterAutospacing="0" w:line="540" w:lineRule="exact"/>
        <w:ind w:firstLineChars="200" w:firstLine="480"/>
        <w:jc w:val="right"/>
        <w:rPr>
          <w:color w:val="000000"/>
        </w:rPr>
      </w:pPr>
      <w:r>
        <w:rPr>
          <w:rFonts w:asciiTheme="minorEastAsia" w:eastAsiaTheme="minorEastAsia" w:hAnsiTheme="minorEastAsia" w:cs="仿宋" w:hint="eastAsia"/>
        </w:rPr>
        <w:t>2026年7月1日</w:t>
      </w:r>
    </w:p>
    <w:bookmarkEnd w:id="0"/>
    <w:bookmarkEnd w:id="1"/>
    <w:p w:rsidR="00897936" w:rsidRPr="002D62C5" w:rsidRDefault="00897936" w:rsidP="00374184">
      <w:pPr>
        <w:pStyle w:val="a3"/>
        <w:shd w:val="clear" w:color="auto" w:fill="FFFFFF"/>
        <w:snapToGrid w:val="0"/>
        <w:spacing w:before="0" w:beforeAutospacing="0" w:after="0" w:afterAutospacing="0" w:line="460" w:lineRule="exact"/>
        <w:jc w:val="right"/>
        <w:rPr>
          <w:color w:val="000000"/>
        </w:rPr>
      </w:pPr>
    </w:p>
    <w:sectPr w:rsidR="00897936" w:rsidRPr="002D62C5" w:rsidSect="003F30DD">
      <w:pgSz w:w="11906" w:h="16838"/>
      <w:pgMar w:top="1418" w:right="907" w:bottom="1418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13" w:rsidRDefault="004D4113" w:rsidP="00541009">
      <w:r>
        <w:separator/>
      </w:r>
    </w:p>
  </w:endnote>
  <w:endnote w:type="continuationSeparator" w:id="1">
    <w:p w:rsidR="004D4113" w:rsidRDefault="004D4113" w:rsidP="0054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13" w:rsidRDefault="004D4113" w:rsidP="00541009">
      <w:r>
        <w:separator/>
      </w:r>
    </w:p>
  </w:footnote>
  <w:footnote w:type="continuationSeparator" w:id="1">
    <w:p w:rsidR="004D4113" w:rsidRDefault="004D4113" w:rsidP="0054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156"/>
    <w:rsid w:val="00023F09"/>
    <w:rsid w:val="00033774"/>
    <w:rsid w:val="00046679"/>
    <w:rsid w:val="00117556"/>
    <w:rsid w:val="001732FC"/>
    <w:rsid w:val="001763CD"/>
    <w:rsid w:val="001B53E7"/>
    <w:rsid w:val="0020775B"/>
    <w:rsid w:val="002811EB"/>
    <w:rsid w:val="00297BF1"/>
    <w:rsid w:val="002A3551"/>
    <w:rsid w:val="002C068F"/>
    <w:rsid w:val="002D62C5"/>
    <w:rsid w:val="00331AE8"/>
    <w:rsid w:val="003634D2"/>
    <w:rsid w:val="00374184"/>
    <w:rsid w:val="003972C9"/>
    <w:rsid w:val="003B7C9A"/>
    <w:rsid w:val="003D439F"/>
    <w:rsid w:val="003E3701"/>
    <w:rsid w:val="003F30DD"/>
    <w:rsid w:val="004D4113"/>
    <w:rsid w:val="0053399B"/>
    <w:rsid w:val="00541009"/>
    <w:rsid w:val="005E3862"/>
    <w:rsid w:val="006B6041"/>
    <w:rsid w:val="00780BDB"/>
    <w:rsid w:val="007927C2"/>
    <w:rsid w:val="007945A5"/>
    <w:rsid w:val="0080273D"/>
    <w:rsid w:val="00836006"/>
    <w:rsid w:val="00897936"/>
    <w:rsid w:val="009A53FC"/>
    <w:rsid w:val="009C4A09"/>
    <w:rsid w:val="00A05EE4"/>
    <w:rsid w:val="00A07343"/>
    <w:rsid w:val="00A76C8F"/>
    <w:rsid w:val="00AF56D3"/>
    <w:rsid w:val="00B00BCF"/>
    <w:rsid w:val="00B15378"/>
    <w:rsid w:val="00B44888"/>
    <w:rsid w:val="00BC7C22"/>
    <w:rsid w:val="00BE38FE"/>
    <w:rsid w:val="00BF74D1"/>
    <w:rsid w:val="00CB1EC9"/>
    <w:rsid w:val="00CE4540"/>
    <w:rsid w:val="00D609AF"/>
    <w:rsid w:val="00D94192"/>
    <w:rsid w:val="00E46F67"/>
    <w:rsid w:val="00FD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1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4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100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1009"/>
    <w:rPr>
      <w:sz w:val="18"/>
      <w:szCs w:val="18"/>
    </w:rPr>
  </w:style>
  <w:style w:type="table" w:styleId="a6">
    <w:name w:val="Table Grid"/>
    <w:basedOn w:val="a1"/>
    <w:uiPriority w:val="59"/>
    <w:rsid w:val="00297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a"/>
    <w:rsid w:val="003F30DD"/>
    <w:pPr>
      <w:ind w:leftChars="400" w:left="100" w:hangingChars="200" w:hanging="20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434">
      <w:bodyDiv w:val="1"/>
      <w:marLeft w:val="96"/>
      <w:marRight w:val="96"/>
      <w:marTop w:val="96"/>
      <w:marBottom w:val="9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20</cp:revision>
  <cp:lastPrinted>2026-05-19T06:28:00Z</cp:lastPrinted>
  <dcterms:created xsi:type="dcterms:W3CDTF">2023-05-27T06:18:00Z</dcterms:created>
  <dcterms:modified xsi:type="dcterms:W3CDTF">2026-06-30T16:28:00Z</dcterms:modified>
</cp:coreProperties>
</file>