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00" w:afterAutospacing="1" w:line="240" w:lineRule="auto"/>
        <w:jc w:val="center"/>
        <w:rPr>
          <w:rFonts w:hint="eastAsia" w:ascii="黑体" w:hAnsi="黑体" w:eastAsia="黑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黑体" w:cs="Arial"/>
          <w:b/>
          <w:sz w:val="40"/>
          <w:szCs w:val="40"/>
          <w:lang w:eastAsia="zh-CN"/>
        </w:rPr>
        <w:t>济宁医学院2021年度节日慰问品采购项目</w:t>
      </w:r>
    </w:p>
    <w:p>
      <w:pPr>
        <w:pStyle w:val="3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竞争性磋商公告</w:t>
      </w:r>
      <w:bookmarkStart w:id="1" w:name="_GoBack"/>
      <w:bookmarkEnd w:id="1"/>
    </w:p>
    <w:p>
      <w:pPr>
        <w:adjustRightInd w:val="0"/>
        <w:spacing w:line="440" w:lineRule="exac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济宁医学院2021年度节日慰问品采购项目</w:t>
      </w:r>
      <w:r>
        <w:rPr>
          <w:rFonts w:hint="eastAsia" w:ascii="仿宋" w:hAnsi="仿宋" w:eastAsia="仿宋" w:cs="仿宋"/>
          <w:sz w:val="24"/>
        </w:rPr>
        <w:t>,经有关部门批准，现采用竞争性磋商的方式选择成交单位，</w:t>
      </w:r>
      <w:r>
        <w:rPr>
          <w:rFonts w:hint="eastAsia" w:ascii="仿宋" w:hAnsi="仿宋" w:eastAsia="仿宋" w:cs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pStyle w:val="6"/>
        <w:spacing w:line="440" w:lineRule="exact"/>
        <w:rPr>
          <w:rFonts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一、项目基本信息</w:t>
      </w:r>
    </w:p>
    <w:p>
      <w:pPr>
        <w:pStyle w:val="6"/>
        <w:spacing w:line="440" w:lineRule="exact"/>
        <w:rPr>
          <w:rFonts w:hint="eastAsia" w:ascii="仿宋" w:hAnsi="仿宋" w:eastAsia="仿宋" w:cs="仿宋"/>
          <w:szCs w:val="24"/>
          <w:lang w:eastAsia="zh-CN"/>
        </w:rPr>
      </w:pPr>
      <w:r>
        <w:rPr>
          <w:rFonts w:hint="eastAsia" w:ascii="仿宋" w:hAnsi="仿宋" w:eastAsia="仿宋" w:cs="仿宋"/>
          <w:szCs w:val="24"/>
        </w:rPr>
        <w:t>1、项目名称：</w:t>
      </w:r>
      <w:r>
        <w:rPr>
          <w:rFonts w:hint="eastAsia" w:ascii="仿宋" w:hAnsi="仿宋" w:eastAsia="仿宋" w:cs="仿宋"/>
          <w:szCs w:val="24"/>
          <w:lang w:eastAsia="zh-CN"/>
        </w:rPr>
        <w:t>济宁医学院2021年度节日慰问品采购项目</w:t>
      </w:r>
    </w:p>
    <w:p>
      <w:pPr>
        <w:pStyle w:val="6"/>
        <w:spacing w:line="440" w:lineRule="exact"/>
        <w:rPr>
          <w:rFonts w:hint="eastAsia" w:ascii="仿宋" w:hAnsi="仿宋" w:eastAsia="仿宋" w:cs="仿宋"/>
          <w:szCs w:val="24"/>
          <w:lang w:eastAsia="zh-CN"/>
        </w:rPr>
      </w:pPr>
      <w:r>
        <w:rPr>
          <w:rFonts w:hint="eastAsia" w:ascii="仿宋" w:hAnsi="仿宋" w:eastAsia="仿宋" w:cs="仿宋"/>
          <w:szCs w:val="24"/>
        </w:rPr>
        <w:t>2、项目编号：</w:t>
      </w:r>
      <w:r>
        <w:rPr>
          <w:rFonts w:hint="eastAsia" w:ascii="仿宋" w:hAnsi="仿宋" w:eastAsia="仿宋" w:cs="仿宋"/>
          <w:szCs w:val="24"/>
          <w:lang w:eastAsia="zh-CN"/>
        </w:rPr>
        <w:t>JYKL-2021-0501</w:t>
      </w:r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3、项目说明：</w:t>
      </w:r>
      <w:bookmarkStart w:id="0" w:name="OLE_LINK8"/>
      <w:r>
        <w:rPr>
          <w:rFonts w:hint="eastAsia" w:ascii="仿宋" w:hAnsi="仿宋" w:eastAsia="仿宋" w:cs="仿宋"/>
          <w:szCs w:val="24"/>
          <w:lang w:eastAsia="zh-CN"/>
        </w:rPr>
        <w:t>济宁医学院2021年度节日慰问品采购项目</w:t>
      </w:r>
      <w:r>
        <w:rPr>
          <w:rFonts w:hint="eastAsia" w:ascii="仿宋" w:hAnsi="仿宋" w:eastAsia="仿宋" w:cs="仿宋"/>
          <w:szCs w:val="24"/>
        </w:rPr>
        <w:t>，详见第四部分项目说明。</w:t>
      </w:r>
    </w:p>
    <w:p>
      <w:pPr>
        <w:pStyle w:val="6"/>
        <w:spacing w:line="440" w:lineRule="exac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4、采购人：</w:t>
      </w:r>
      <w:r>
        <w:rPr>
          <w:rFonts w:hint="eastAsia" w:ascii="仿宋" w:hAnsi="仿宋" w:eastAsia="仿宋" w:cs="仿宋"/>
          <w:szCs w:val="24"/>
          <w:lang w:val="en-US" w:eastAsia="zh-CN"/>
        </w:rPr>
        <w:t>A包：中国教育工会济宁医学院委员会；B/C包：</w:t>
      </w:r>
      <w:r>
        <w:rPr>
          <w:rFonts w:hint="eastAsia" w:ascii="仿宋" w:hAnsi="仿宋" w:eastAsia="仿宋" w:cs="仿宋"/>
          <w:szCs w:val="24"/>
        </w:rPr>
        <w:t>济宁医学院</w:t>
      </w:r>
    </w:p>
    <w:p>
      <w:pPr>
        <w:pStyle w:val="6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5、采购代理机构：昆仑项目管理（山东）有限公司</w:t>
      </w:r>
    </w:p>
    <w:p>
      <w:pPr>
        <w:pStyle w:val="6"/>
        <w:spacing w:line="440" w:lineRule="exact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6、包组划分：3个包，可兼投兼中，供应商投多个包组可做一份响应文件。</w:t>
      </w:r>
    </w:p>
    <w:p>
      <w:pPr>
        <w:pStyle w:val="6"/>
        <w:spacing w:line="440" w:lineRule="exact"/>
        <w:ind w:firstLine="878" w:firstLineChars="366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A包：工会会员节日慰问品；</w:t>
      </w:r>
    </w:p>
    <w:p>
      <w:pPr>
        <w:pStyle w:val="6"/>
        <w:spacing w:line="440" w:lineRule="exact"/>
        <w:ind w:firstLine="878" w:firstLineChars="366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B包：职工节日慰问品；</w:t>
      </w:r>
    </w:p>
    <w:p>
      <w:pPr>
        <w:pStyle w:val="6"/>
        <w:spacing w:line="440" w:lineRule="exact"/>
        <w:ind w:firstLine="878" w:firstLineChars="366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C包：离退休干部节日慰问品；</w:t>
      </w:r>
    </w:p>
    <w:bookmarkEnd w:id="0"/>
    <w:p>
      <w:pPr>
        <w:pStyle w:val="6"/>
        <w:spacing w:line="440" w:lineRule="exact"/>
        <w:rPr>
          <w:rFonts w:hint="default" w:ascii="仿宋" w:hAnsi="仿宋" w:eastAsia="仿宋" w:cs="仿宋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Cs w:val="24"/>
          <w:highlight w:val="none"/>
        </w:rPr>
        <w:t>7、资金来源：</w:t>
      </w:r>
      <w:r>
        <w:rPr>
          <w:rFonts w:hint="eastAsia" w:ascii="仿宋" w:hAnsi="仿宋" w:eastAsia="仿宋" w:cs="仿宋"/>
          <w:szCs w:val="24"/>
          <w:highlight w:val="none"/>
          <w:lang w:val="en-US" w:eastAsia="zh-CN"/>
        </w:rPr>
        <w:t>自筹资金</w:t>
      </w:r>
    </w:p>
    <w:p>
      <w:pPr>
        <w:pStyle w:val="6"/>
        <w:spacing w:line="440" w:lineRule="exact"/>
        <w:rPr>
          <w:rFonts w:hint="eastAsia" w:ascii="仿宋" w:hAnsi="仿宋" w:eastAsia="仿宋" w:cs="仿宋"/>
          <w:szCs w:val="24"/>
          <w:highlight w:val="none"/>
        </w:rPr>
      </w:pPr>
      <w:r>
        <w:rPr>
          <w:rFonts w:hint="eastAsia" w:ascii="仿宋" w:hAnsi="仿宋" w:eastAsia="仿宋" w:cs="仿宋"/>
          <w:szCs w:val="24"/>
          <w:highlight w:val="none"/>
        </w:rPr>
        <w:t>8、预算金额：</w:t>
      </w:r>
    </w:p>
    <w:p>
      <w:pPr>
        <w:pStyle w:val="6"/>
        <w:spacing w:line="440" w:lineRule="exact"/>
        <w:ind w:firstLine="878" w:firstLineChars="366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A包：工会会员节日慰问品（限济宁各校区工会会员，预算2000元/人/年，约8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人，合计约：16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38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000元）</w:t>
      </w:r>
    </w:p>
    <w:p>
      <w:pPr>
        <w:pStyle w:val="6"/>
        <w:spacing w:line="440" w:lineRule="exact"/>
        <w:ind w:firstLine="878" w:firstLineChars="366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B包：职工节日慰问品（限济宁各校区职工，A类职工：预算2000元/人/年，约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人；B类职工：预算1000元/人/年，约1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人；合计约：1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80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000元）</w:t>
      </w:r>
    </w:p>
    <w:p>
      <w:pPr>
        <w:pStyle w:val="6"/>
        <w:spacing w:line="440" w:lineRule="exact"/>
        <w:ind w:firstLine="878" w:firstLineChars="366"/>
        <w:rPr>
          <w:rFonts w:hint="eastAsia"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C包：离退休干部节日慰问品（预算约2000元/人/年,约3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0人，合计约：6</w:t>
      </w: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0000元）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二、供应商资格要求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1、在中国境内注册，符合《中华人民共和国政府采购法》第22条之规定；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2、供应商具备有效的营业执照，且营业执照范围内有与本项目对应的相关营业范围的济宁市区内</w:t>
      </w:r>
      <w:r>
        <w:rPr>
          <w:rFonts w:hint="eastAsia" w:ascii="仿宋" w:hAnsi="仿宋" w:eastAsia="仿宋" w:cs="仿宋"/>
          <w:sz w:val="24"/>
          <w:highlight w:val="none"/>
        </w:rPr>
        <w:t>大型连锁超市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3、一个供应商只能提交一个响应文件。如果供应商之间存在下列互为关联（国有控股公司除外）的情形之一的，不得同时参加本项目报价：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(1)法定代表人为同一人的两个及两个以上法人；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(2)母公司、直接或间接持股50%及以上的被投资公司；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(3)均为同一家母公司直接或间接持股50%及以上的被投资公司；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4、截止到磋商当日，供应商（含法定代表人）未被各地人民法院、税务等国家行政机关列入失信名单或诚信黑榜（供应商不必提供证明）；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5、供应商近三年存在行贿犯罪记录的按有关规定处理；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6、公开报价之日起前三年内无不良信用记录（通过“信用中国”及“中国政府采购网”等查询）；</w:t>
      </w:r>
    </w:p>
    <w:p>
      <w:pPr>
        <w:pStyle w:val="6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Cs w:val="24"/>
        </w:rPr>
        <w:t>7、本项目不接受联合体磋商。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报名时间：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日-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日（北京时间）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报名方式：供应商将营业执照、授权委托书及被授权人身份证、联系人、联系方式及标书费转账凭证扫描件打包（以项目编号+公司名称命名）发送至kunlun006@126.com。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3、采购文件售价400元/包，报名时交纳，售后不退。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四、递交纸质响应文件时间及地点</w:t>
      </w:r>
    </w:p>
    <w:p>
      <w:pPr>
        <w:widowControl/>
        <w:spacing w:line="440" w:lineRule="exact"/>
        <w:ind w:firstLine="539"/>
        <w:jc w:val="left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日下午14时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分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地点：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五、磋商会议时间及地点</w:t>
      </w:r>
    </w:p>
    <w:p>
      <w:pPr>
        <w:widowControl/>
        <w:spacing w:line="44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24太白湖校区图文信息楼639室</w:t>
      </w:r>
    </w:p>
    <w:p>
      <w:pPr>
        <w:widowControl/>
        <w:spacing w:line="440" w:lineRule="exact"/>
        <w:ind w:firstLine="482" w:firstLineChars="2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>六、未尽事宜或须澄清的内容请联系采购人或采购代理机构</w:t>
      </w:r>
    </w:p>
    <w:p>
      <w:pPr>
        <w:widowControl/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采购人：</w:t>
      </w:r>
      <w:r>
        <w:rPr>
          <w:rFonts w:hint="eastAsia" w:ascii="仿宋" w:hAnsi="仿宋" w:eastAsia="仿宋" w:cs="仿宋"/>
          <w:sz w:val="24"/>
          <w:lang w:val="en-US" w:eastAsia="zh-CN"/>
        </w:rPr>
        <w:t>A包：中国教育工会济宁医学院委员会；B/C包：</w:t>
      </w:r>
      <w:r>
        <w:rPr>
          <w:rFonts w:hint="eastAsia" w:ascii="仿宋" w:hAnsi="仿宋" w:eastAsia="仿宋" w:cs="仿宋"/>
          <w:sz w:val="24"/>
        </w:rPr>
        <w:t>济宁医学院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联系人：王老师   电话：0537-3616133</w:t>
      </w:r>
    </w:p>
    <w:p>
      <w:pPr>
        <w:widowControl/>
        <w:spacing w:line="44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采购代理机构：昆仑项目管理（山东）有限公司</w:t>
      </w:r>
    </w:p>
    <w:p>
      <w:pPr>
        <w:widowControl/>
        <w:spacing w:line="440" w:lineRule="exact"/>
        <w:ind w:firstLine="480" w:firstLineChars="200"/>
        <w:jc w:val="lef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联系人：</w:t>
      </w:r>
      <w:r>
        <w:rPr>
          <w:rFonts w:hint="eastAsia" w:ascii="仿宋" w:hAnsi="仿宋" w:eastAsia="仿宋" w:cs="仿宋"/>
          <w:sz w:val="24"/>
          <w:lang w:val="en-US" w:eastAsia="zh-CN"/>
        </w:rPr>
        <w:t>孙越 贺红</w:t>
      </w:r>
      <w:r>
        <w:rPr>
          <w:rFonts w:hint="eastAsia" w:ascii="仿宋" w:hAnsi="仿宋" w:eastAsia="仿宋" w:cs="仿宋"/>
          <w:sz w:val="24"/>
        </w:rPr>
        <w:t xml:space="preserve">   电话：</w:t>
      </w:r>
      <w:r>
        <w:rPr>
          <w:rFonts w:hint="eastAsia" w:ascii="仿宋" w:hAnsi="仿宋" w:eastAsia="仿宋" w:cs="仿宋"/>
          <w:sz w:val="24"/>
          <w:lang w:val="en-US" w:eastAsia="zh-CN"/>
        </w:rPr>
        <w:t>0537-2616518  15020772060 18660726518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C6A5A"/>
    <w:rsid w:val="4FB61C08"/>
    <w:rsid w:val="7BD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kern w:val="0"/>
      <w:sz w:val="20"/>
    </w:rPr>
  </w:style>
  <w:style w:type="paragraph" w:customStyle="1" w:styleId="6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2021-05-11T07:37:00Z</dcterms:created>
  <dc:creator>段京</dc:creator>
  <cp:lastModifiedBy>段京</cp:lastModifiedBy>
  <dcterms:modified xsi:type="dcterms:W3CDTF">2021-05-12T00:52:02Z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7605513F91C548F797C7FD23838A9905</vt:lpwstr>
  </property>
</Properties>
</file>