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56B" w:rsidRDefault="0076656B">
      <w:pPr>
        <w:rPr>
          <w:sz w:val="44"/>
          <w:szCs w:val="44"/>
        </w:rPr>
      </w:pPr>
    </w:p>
    <w:p w:rsidR="0076656B" w:rsidRDefault="0076656B">
      <w:pPr>
        <w:rPr>
          <w:sz w:val="44"/>
          <w:szCs w:val="44"/>
        </w:rPr>
      </w:pPr>
    </w:p>
    <w:p w:rsidR="0076656B" w:rsidRDefault="00A362E9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防盗门参数说明</w:t>
      </w:r>
    </w:p>
    <w:p w:rsidR="0076656B" w:rsidRDefault="0076656B">
      <w:pPr>
        <w:rPr>
          <w:sz w:val="36"/>
          <w:szCs w:val="36"/>
        </w:rPr>
      </w:pPr>
    </w:p>
    <w:p w:rsidR="0076656B" w:rsidRDefault="00A362E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名称：双锁防盗门</w:t>
      </w:r>
    </w:p>
    <w:p w:rsidR="0076656B" w:rsidRDefault="00A362E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材质：彩镀锌钢板</w:t>
      </w:r>
    </w:p>
    <w:p w:rsidR="0076656B" w:rsidRDefault="00A362E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厚度：</w:t>
      </w:r>
      <w:r>
        <w:rPr>
          <w:rFonts w:hint="eastAsia"/>
          <w:sz w:val="36"/>
          <w:szCs w:val="36"/>
        </w:rPr>
        <w:t>2.0MM</w:t>
      </w:r>
    </w:p>
    <w:p w:rsidR="0076656B" w:rsidRDefault="00A362E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尺寸：约</w:t>
      </w:r>
      <w:r>
        <w:rPr>
          <w:rFonts w:hint="eastAsia"/>
          <w:sz w:val="36"/>
          <w:szCs w:val="36"/>
        </w:rPr>
        <w:t>2.18</w:t>
      </w:r>
      <w:r>
        <w:rPr>
          <w:rFonts w:hint="eastAsia"/>
          <w:sz w:val="36"/>
          <w:szCs w:val="36"/>
        </w:rPr>
        <w:t>米</w:t>
      </w:r>
      <w:r>
        <w:rPr>
          <w:rFonts w:hint="eastAsia"/>
          <w:sz w:val="36"/>
          <w:szCs w:val="36"/>
        </w:rPr>
        <w:t>*1.55</w:t>
      </w:r>
      <w:r>
        <w:rPr>
          <w:rFonts w:hint="eastAsia"/>
          <w:sz w:val="36"/>
          <w:szCs w:val="36"/>
        </w:rPr>
        <w:t>米</w:t>
      </w:r>
    </w:p>
    <w:p w:rsidR="0076656B" w:rsidRDefault="00A362E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颜色：深红环保烤漆</w:t>
      </w:r>
    </w:p>
    <w:p w:rsidR="0076656B" w:rsidRDefault="00A362E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防盗锁：一线品牌</w:t>
      </w:r>
      <w:r>
        <w:rPr>
          <w:rFonts w:hint="eastAsia"/>
          <w:sz w:val="36"/>
          <w:szCs w:val="36"/>
        </w:rPr>
        <w:t>C</w:t>
      </w:r>
      <w:r>
        <w:rPr>
          <w:rFonts w:hint="eastAsia"/>
          <w:sz w:val="36"/>
          <w:szCs w:val="36"/>
        </w:rPr>
        <w:t>级防盗锁</w:t>
      </w:r>
    </w:p>
    <w:p w:rsidR="0076656B" w:rsidRDefault="00A362E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锁芯：</w:t>
      </w:r>
      <w:r>
        <w:rPr>
          <w:rFonts w:hint="eastAsia"/>
          <w:sz w:val="36"/>
          <w:szCs w:val="36"/>
        </w:rPr>
        <w:t>C</w:t>
      </w:r>
      <w:r>
        <w:rPr>
          <w:rFonts w:hint="eastAsia"/>
          <w:sz w:val="36"/>
          <w:szCs w:val="36"/>
        </w:rPr>
        <w:t>级防盗锁芯</w:t>
      </w:r>
    </w:p>
    <w:p w:rsidR="0076656B" w:rsidRDefault="00A362E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入户方式：下门槛式</w:t>
      </w:r>
    </w:p>
    <w:p w:rsidR="0076656B" w:rsidRDefault="00A362E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门框方式：带外包边式</w:t>
      </w:r>
    </w:p>
    <w:p w:rsidR="0076656B" w:rsidRDefault="00A362E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外部安装双把手</w:t>
      </w:r>
    </w:p>
    <w:p w:rsidR="003071F9" w:rsidRDefault="003071F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双开门</w:t>
      </w:r>
      <w:bookmarkStart w:id="0" w:name="_GoBack"/>
      <w:bookmarkEnd w:id="0"/>
    </w:p>
    <w:p w:rsidR="0076656B" w:rsidRDefault="00A362E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带大尺寸镂空观察窗</w:t>
      </w:r>
    </w:p>
    <w:p w:rsidR="0076656B" w:rsidRDefault="00A362E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符合保密条例要求</w:t>
      </w:r>
    </w:p>
    <w:p w:rsidR="0076656B" w:rsidRDefault="0076656B">
      <w:pPr>
        <w:ind w:firstLineChars="500" w:firstLine="1800"/>
        <w:rPr>
          <w:sz w:val="36"/>
          <w:szCs w:val="36"/>
        </w:rPr>
      </w:pPr>
    </w:p>
    <w:p w:rsidR="0076656B" w:rsidRDefault="0076656B">
      <w:pPr>
        <w:rPr>
          <w:sz w:val="36"/>
          <w:szCs w:val="36"/>
        </w:rPr>
      </w:pPr>
    </w:p>
    <w:p w:rsidR="0076656B" w:rsidRDefault="00A362E9">
      <w:r>
        <w:rPr>
          <w:rFonts w:hint="eastAsia"/>
          <w:sz w:val="36"/>
          <w:szCs w:val="36"/>
        </w:rPr>
        <w:t xml:space="preserve">             </w:t>
      </w:r>
    </w:p>
    <w:p w:rsidR="0076656B" w:rsidRDefault="0076656B"/>
    <w:sectPr w:rsidR="00766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2E9" w:rsidRDefault="00A362E9" w:rsidP="003071F9">
      <w:r>
        <w:separator/>
      </w:r>
    </w:p>
  </w:endnote>
  <w:endnote w:type="continuationSeparator" w:id="0">
    <w:p w:rsidR="00A362E9" w:rsidRDefault="00A362E9" w:rsidP="0030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2E9" w:rsidRDefault="00A362E9" w:rsidP="003071F9">
      <w:r>
        <w:separator/>
      </w:r>
    </w:p>
  </w:footnote>
  <w:footnote w:type="continuationSeparator" w:id="0">
    <w:p w:rsidR="00A362E9" w:rsidRDefault="00A362E9" w:rsidP="00307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161D0A"/>
    <w:rsid w:val="003071F9"/>
    <w:rsid w:val="0076656B"/>
    <w:rsid w:val="00A362E9"/>
    <w:rsid w:val="01E6119A"/>
    <w:rsid w:val="05FB4374"/>
    <w:rsid w:val="0F7875B2"/>
    <w:rsid w:val="12E45F1F"/>
    <w:rsid w:val="13D8214F"/>
    <w:rsid w:val="16705BC8"/>
    <w:rsid w:val="1CF91FE9"/>
    <w:rsid w:val="1FC50AF0"/>
    <w:rsid w:val="21354547"/>
    <w:rsid w:val="23446DCF"/>
    <w:rsid w:val="234846DB"/>
    <w:rsid w:val="29F154BA"/>
    <w:rsid w:val="3A937EBB"/>
    <w:rsid w:val="3BC86A87"/>
    <w:rsid w:val="417D3FD6"/>
    <w:rsid w:val="44161D0A"/>
    <w:rsid w:val="44A67A78"/>
    <w:rsid w:val="4D565BC1"/>
    <w:rsid w:val="4D951744"/>
    <w:rsid w:val="52B564AB"/>
    <w:rsid w:val="537777CA"/>
    <w:rsid w:val="5AFB3603"/>
    <w:rsid w:val="5CC65CE9"/>
    <w:rsid w:val="79BA3DBC"/>
    <w:rsid w:val="7F79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6A6B53"/>
  <w15:docId w15:val="{734E1FFC-86F8-456E-A4F9-7232B620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7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071F9"/>
    <w:rPr>
      <w:kern w:val="2"/>
      <w:sz w:val="18"/>
      <w:szCs w:val="18"/>
    </w:rPr>
  </w:style>
  <w:style w:type="paragraph" w:styleId="a5">
    <w:name w:val="footer"/>
    <w:basedOn w:val="a"/>
    <w:link w:val="a6"/>
    <w:rsid w:val="00307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071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2021-05-02T11:23:00Z</dcterms:created>
  <dcterms:modified xsi:type="dcterms:W3CDTF">2021-05-11T02:45:00Z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