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ind w:firstLine="0" w:firstLineChars="0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济宁医学院202008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27医用外科口罩</w:t>
      </w:r>
      <w:r>
        <w:rPr>
          <w:rFonts w:hint="eastAsia" w:ascii="黑体" w:eastAsia="黑体"/>
          <w:b/>
          <w:sz w:val="36"/>
          <w:szCs w:val="36"/>
        </w:rPr>
        <w:t>项目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采购</w:t>
      </w:r>
      <w:r>
        <w:rPr>
          <w:rFonts w:hint="eastAsia" w:ascii="黑体" w:eastAsia="黑体"/>
          <w:b/>
          <w:sz w:val="36"/>
          <w:szCs w:val="36"/>
        </w:rPr>
        <w:t>公告</w:t>
      </w:r>
    </w:p>
    <w:p>
      <w:pPr>
        <w:pStyle w:val="9"/>
        <w:spacing w:line="360" w:lineRule="auto"/>
        <w:ind w:firstLine="0" w:firstLineChars="0"/>
        <w:jc w:val="center"/>
        <w:rPr>
          <w:rFonts w:hint="eastAsia" w:ascii="黑体" w:eastAsia="黑体"/>
          <w:b/>
          <w:sz w:val="36"/>
          <w:szCs w:val="36"/>
        </w:rPr>
      </w:pPr>
    </w:p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一、项目内容</w:t>
      </w:r>
    </w:p>
    <w:p>
      <w:pPr>
        <w:pStyle w:val="9"/>
        <w:spacing w:line="360" w:lineRule="auto"/>
        <w:ind w:firstLine="48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济宁医学院20200827医用外科口罩项目，欢迎各供应商参与报价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二、招标要求</w:t>
      </w:r>
    </w:p>
    <w:p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hint="eastAsia" w:ascii="仿宋_GB2312" w:eastAsia="仿宋_GB2312"/>
          <w:b/>
          <w:sz w:val="24"/>
          <w:szCs w:val="24"/>
        </w:rPr>
        <w:t>、投标人要求</w:t>
      </w:r>
    </w:p>
    <w:p>
      <w:pPr>
        <w:spacing w:line="360" w:lineRule="auto"/>
        <w:ind w:firstLine="24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</w:t>
      </w:r>
      <w:r>
        <w:rPr>
          <w:rFonts w:hint="eastAsia" w:ascii="仿宋_GB2312" w:eastAsia="仿宋_GB2312"/>
          <w:sz w:val="24"/>
          <w:szCs w:val="24"/>
        </w:rPr>
        <w:t>满足政府采购法第二十二条规定；</w:t>
      </w:r>
    </w:p>
    <w:p>
      <w:pPr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>
      <w:pPr>
        <w:widowControl/>
        <w:spacing w:line="360" w:lineRule="auto"/>
        <w:ind w:firstLine="240" w:firstLineChars="1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（3）具有良好的资金及财务状况；</w:t>
      </w:r>
    </w:p>
    <w:p>
      <w:pPr>
        <w:widowControl/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>
      <w:pPr>
        <w:widowControl/>
        <w:spacing w:line="360" w:lineRule="auto"/>
        <w:rPr>
          <w:rFonts w:hint="default" w:ascii="仿宋_GB2312" w:hAnsi="宋体" w:eastAsia="仿宋_GB2312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2、产品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val="en-US" w:eastAsia="zh-CN"/>
        </w:rPr>
        <w:t>技术参数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、采购数量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val="en-US" w:eastAsia="zh-CN"/>
        </w:rPr>
        <w:t>及预算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技术参数:详见附表；</w:t>
      </w:r>
    </w:p>
    <w:p>
      <w:pPr>
        <w:spacing w:line="360" w:lineRule="auto"/>
        <w:ind w:firstLine="480" w:firstLineChars="200"/>
        <w:rPr>
          <w:rFonts w:hint="default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采购数量：60000只；</w:t>
      </w:r>
    </w:p>
    <w:p>
      <w:pPr>
        <w:spacing w:line="360" w:lineRule="auto"/>
        <w:ind w:firstLine="480" w:firstLineChars="200"/>
        <w:rPr>
          <w:rFonts w:hint="default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预算：人民币0.60元/只，合计人民币36000.00元；</w:t>
      </w:r>
    </w:p>
    <w:p>
      <w:pPr>
        <w:spacing w:line="360" w:lineRule="auto"/>
        <w:ind w:firstLine="480" w:firstLineChars="200"/>
        <w:rPr>
          <w:rFonts w:hint="default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其他：具备</w:t>
      </w:r>
      <w:r>
        <w:rPr>
          <w:rFonts w:hint="eastAsia" w:ascii="仿宋_GB2312" w:eastAsia="仿宋_GB2312"/>
          <w:sz w:val="24"/>
          <w:szCs w:val="24"/>
          <w:lang w:eastAsia="zh-CN"/>
        </w:rPr>
        <w:t>二类医疗器械生产许可证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。</w:t>
      </w:r>
    </w:p>
    <w:p>
      <w:pPr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3、报价截止时间</w:t>
      </w:r>
    </w:p>
    <w:p>
      <w:pPr>
        <w:spacing w:line="360" w:lineRule="auto"/>
        <w:ind w:firstLine="480" w:firstLineChars="2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2020年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31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日，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中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午1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：00。</w:t>
      </w:r>
    </w:p>
    <w:p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4、报价及要求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ascii="仿宋_GB2312" w:hAnsi="宋体" w:eastAsia="仿宋_GB2312"/>
          <w:color w:val="000000"/>
          <w:sz w:val="24"/>
          <w:szCs w:val="24"/>
        </w:rPr>
        <w:t>1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）产品质量不得出现负偏离。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（2）结算方式：货到验收合格后，供应商向采购人出具真实有效的发票，采购人向供应商支付货物全款。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3）供应商在采购人指定的时间、地点足量供货，供应商承担运费。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（4）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供应商应在报价材料中明确产品有效期，注明联系人及联系方式。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）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报价材料中包含口罩样品1只。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供货期：确定采购结果后10个日历日。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（7）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确保产品质量，坚决杜绝假货、残次品。</w:t>
      </w:r>
    </w:p>
    <w:p>
      <w:pPr>
        <w:spacing w:line="360" w:lineRule="auto"/>
        <w:rPr>
          <w:rFonts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三、其他</w:t>
      </w:r>
    </w:p>
    <w:p>
      <w:pPr>
        <w:spacing w:line="360" w:lineRule="auto"/>
        <w:ind w:firstLine="480" w:firstLineChars="200"/>
        <w:rPr>
          <w:rFonts w:hint="default" w:ascii="仿宋_GB2312" w:hAnsi="宋体" w:eastAsia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1、报价方式：一次性报价，</w:t>
      </w:r>
      <w:r>
        <w:fldChar w:fldCharType="begin"/>
      </w:r>
      <w:r>
        <w:instrText xml:space="preserve"> HYPERLINK "mailto:投标人密封后于报价截止时间前发电子邮件至jnmczbb@126.com" </w:instrText>
      </w:r>
      <w:r>
        <w:fldChar w:fldCharType="separate"/>
      </w:r>
      <w:r>
        <w:rPr>
          <w:rFonts w:hint="eastAsia" w:ascii="仿宋_GB2312" w:hAnsi="宋体" w:eastAsia="仿宋_GB2312"/>
          <w:color w:val="000000"/>
          <w:sz w:val="24"/>
          <w:szCs w:val="24"/>
        </w:rPr>
        <w:t>投标人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自行制作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报价材料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后于报价截止时间前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邮寄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fldChar w:fldCharType="end"/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至我单位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，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邮寄地址：山东省济宁市任城区荷花路133号济宁医学院太白湖校区，行政办公楼115室，王主任，0537-3616133。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成交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方式：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综合评价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、报价材料：由企业营</w:t>
      </w:r>
      <w:r>
        <w:rPr>
          <w:rFonts w:hint="eastAsia" w:ascii="仿宋_GB2312" w:eastAsia="仿宋_GB2312"/>
          <w:sz w:val="24"/>
          <w:szCs w:val="24"/>
        </w:rPr>
        <w:t>业执照复印件（加盖公章）、报价单（加盖公章）</w:t>
      </w:r>
      <w:r>
        <w:rPr>
          <w:rFonts w:hint="eastAsia" w:ascii="仿宋_GB2312" w:eastAsia="仿宋_GB2312"/>
          <w:sz w:val="24"/>
          <w:szCs w:val="24"/>
          <w:lang w:eastAsia="zh-CN"/>
        </w:rPr>
        <w:t>、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产品技术参数</w:t>
      </w:r>
      <w:r>
        <w:rPr>
          <w:rFonts w:hint="eastAsia" w:ascii="仿宋_GB2312" w:eastAsia="仿宋_GB2312"/>
          <w:sz w:val="24"/>
          <w:szCs w:val="24"/>
        </w:rPr>
        <w:t>（加盖公章）</w:t>
      </w:r>
      <w:r>
        <w:rPr>
          <w:rFonts w:hint="eastAsia" w:ascii="仿宋_GB2312" w:eastAsia="仿宋_GB2312"/>
          <w:sz w:val="24"/>
          <w:szCs w:val="24"/>
          <w:lang w:eastAsia="zh-CN"/>
        </w:rPr>
        <w:t>、二类医疗器械生产许可证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复印件</w:t>
      </w:r>
      <w:r>
        <w:rPr>
          <w:rFonts w:hint="eastAsia" w:ascii="仿宋_GB2312" w:eastAsia="仿宋_GB2312"/>
          <w:sz w:val="24"/>
          <w:szCs w:val="24"/>
          <w:lang w:eastAsia="zh-CN"/>
        </w:rPr>
        <w:t>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加盖公章</w:t>
      </w:r>
      <w:r>
        <w:rPr>
          <w:rFonts w:hint="eastAsia" w:ascii="仿宋_GB2312" w:eastAsia="仿宋_GB2312"/>
          <w:sz w:val="24"/>
          <w:szCs w:val="24"/>
          <w:lang w:eastAsia="zh-CN"/>
        </w:rPr>
        <w:t>）、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口罩样品及</w:t>
      </w:r>
      <w:r>
        <w:rPr>
          <w:rFonts w:hint="eastAsia" w:ascii="仿宋_GB2312" w:eastAsia="仿宋_GB2312"/>
          <w:sz w:val="24"/>
          <w:szCs w:val="24"/>
          <w:lang w:eastAsia="zh-CN"/>
        </w:rPr>
        <w:t>联系人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联系方式</w:t>
      </w:r>
      <w:r>
        <w:rPr>
          <w:rFonts w:hint="eastAsia" w:ascii="仿宋_GB2312" w:eastAsia="仿宋_GB2312"/>
          <w:sz w:val="24"/>
          <w:szCs w:val="24"/>
        </w:rPr>
        <w:t>等组成，无论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成交</w:t>
      </w:r>
      <w:r>
        <w:rPr>
          <w:rFonts w:hint="eastAsia" w:ascii="仿宋_GB2312" w:eastAsia="仿宋_GB2312"/>
          <w:sz w:val="24"/>
          <w:szCs w:val="24"/>
        </w:rPr>
        <w:t>与否，报价材料概不退还。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b w:val="0"/>
          <w:bCs/>
          <w:sz w:val="24"/>
          <w:szCs w:val="24"/>
        </w:rPr>
        <w:t>、项目联系人：</w:t>
      </w:r>
      <w:r>
        <w:rPr>
          <w:rFonts w:hint="eastAsia" w:ascii="仿宋_GB2312" w:eastAsia="仿宋_GB2312"/>
          <w:sz w:val="24"/>
          <w:szCs w:val="24"/>
        </w:rPr>
        <w:t>济宁医学院资产管理处招标办公室</w:t>
      </w:r>
    </w:p>
    <w:p>
      <w:pPr>
        <w:spacing w:line="360" w:lineRule="auto"/>
        <w:ind w:firstLine="2280" w:firstLineChars="95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王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主任</w:t>
      </w:r>
      <w:r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33</w:t>
      </w: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ind w:firstLine="1800" w:firstLineChars="750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ind w:firstLine="6987" w:firstLineChars="29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济宁医学院资产管理处</w:t>
      </w: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</w:rPr>
        <w:t xml:space="preserve">                             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b/>
          <w:sz w:val="24"/>
          <w:szCs w:val="24"/>
        </w:rPr>
        <w:t xml:space="preserve">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2020年8月27日</w:t>
      </w: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b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附表：</w:t>
      </w:r>
    </w:p>
    <w:p>
      <w:pPr>
        <w:spacing w:line="360" w:lineRule="auto"/>
        <w:rPr>
          <w:rFonts w:hint="eastAsia" w:ascii="仿宋_GB2312" w:eastAsia="仿宋_GB2312"/>
          <w:b/>
          <w:sz w:val="24"/>
          <w:szCs w:val="24"/>
          <w:lang w:val="en-US" w:eastAsia="zh-CN"/>
        </w:rPr>
      </w:pPr>
      <w:bookmarkStart w:id="0" w:name="_GoBack"/>
      <w:bookmarkEnd w:id="0"/>
    </w:p>
    <w:tbl>
      <w:tblPr>
        <w:tblStyle w:val="6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3472"/>
        <w:gridCol w:w="1081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09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34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  <w:tc>
          <w:tcPr>
            <w:tcW w:w="10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2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209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医用外科口罩</w:t>
            </w:r>
          </w:p>
        </w:tc>
        <w:tc>
          <w:tcPr>
            <w:tcW w:w="347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firstLine="440" w:firstLineChars="200"/>
              <w:jc w:val="both"/>
              <w:rPr>
                <w:rFonts w:hint="default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产品应覆盖使用者的口鼻及下颚，为防止病原体微生物、体液、颗粒物等的直接透过提供物理屏障。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default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符合标准YY0469-2011的要求。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default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一次性使用。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default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型号规格：平面型，17.5cm*9.5cm。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default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细菌过滤效率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≧</w:t>
            </w: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95%。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default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无菌、环氧乙烷灭菌。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default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包装规格：10只装或20只装。</w:t>
            </w:r>
          </w:p>
        </w:tc>
        <w:tc>
          <w:tcPr>
            <w:tcW w:w="10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60000只</w:t>
            </w:r>
          </w:p>
        </w:tc>
        <w:tc>
          <w:tcPr>
            <w:tcW w:w="22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0.6元/只，合计36000元。</w:t>
            </w:r>
          </w:p>
        </w:tc>
      </w:tr>
    </w:tbl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sectPr>
      <w:pgSz w:w="11906" w:h="16838"/>
      <w:pgMar w:top="1440" w:right="952" w:bottom="1440" w:left="9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D57D18"/>
    <w:multiLevelType w:val="singleLevel"/>
    <w:tmpl w:val="C3D57D1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214B"/>
    <w:rsid w:val="00003E34"/>
    <w:rsid w:val="00004C63"/>
    <w:rsid w:val="0000761C"/>
    <w:rsid w:val="000111A3"/>
    <w:rsid w:val="000169E0"/>
    <w:rsid w:val="000314C1"/>
    <w:rsid w:val="000645C6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36657"/>
    <w:rsid w:val="00140A3C"/>
    <w:rsid w:val="00141C85"/>
    <w:rsid w:val="0014294C"/>
    <w:rsid w:val="00154A72"/>
    <w:rsid w:val="00160D9A"/>
    <w:rsid w:val="00164336"/>
    <w:rsid w:val="00164F0F"/>
    <w:rsid w:val="001835EE"/>
    <w:rsid w:val="00186C0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5011"/>
    <w:rsid w:val="002D1AE6"/>
    <w:rsid w:val="002D38CD"/>
    <w:rsid w:val="002D7AFA"/>
    <w:rsid w:val="002F5125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B0BE1"/>
    <w:rsid w:val="003B2B73"/>
    <w:rsid w:val="003B7A29"/>
    <w:rsid w:val="003D03D0"/>
    <w:rsid w:val="003E6025"/>
    <w:rsid w:val="003E6B7F"/>
    <w:rsid w:val="00402585"/>
    <w:rsid w:val="00411219"/>
    <w:rsid w:val="00413DF1"/>
    <w:rsid w:val="004238C2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C1CBF"/>
    <w:rsid w:val="005D2849"/>
    <w:rsid w:val="005E7ED9"/>
    <w:rsid w:val="005F5B2B"/>
    <w:rsid w:val="005F6F78"/>
    <w:rsid w:val="0060461F"/>
    <w:rsid w:val="00614707"/>
    <w:rsid w:val="006147E7"/>
    <w:rsid w:val="00646C7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462BB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E457C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4356D"/>
    <w:rsid w:val="009565D2"/>
    <w:rsid w:val="00962104"/>
    <w:rsid w:val="00985124"/>
    <w:rsid w:val="009A705B"/>
    <w:rsid w:val="009D0CFF"/>
    <w:rsid w:val="009E7140"/>
    <w:rsid w:val="009F5F0B"/>
    <w:rsid w:val="009F6F76"/>
    <w:rsid w:val="00A174D7"/>
    <w:rsid w:val="00A27AC4"/>
    <w:rsid w:val="00A36E9A"/>
    <w:rsid w:val="00A57D9D"/>
    <w:rsid w:val="00A70C37"/>
    <w:rsid w:val="00A71FCE"/>
    <w:rsid w:val="00A86CE5"/>
    <w:rsid w:val="00A970D3"/>
    <w:rsid w:val="00AA021E"/>
    <w:rsid w:val="00AA15F1"/>
    <w:rsid w:val="00AA7CA2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207BD"/>
    <w:rsid w:val="00D60765"/>
    <w:rsid w:val="00D6233C"/>
    <w:rsid w:val="00D75D75"/>
    <w:rsid w:val="00D84413"/>
    <w:rsid w:val="00D86DCE"/>
    <w:rsid w:val="00DA7598"/>
    <w:rsid w:val="00DB37DB"/>
    <w:rsid w:val="00DE268B"/>
    <w:rsid w:val="00E04704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E1CD0"/>
    <w:rsid w:val="00FF22B9"/>
    <w:rsid w:val="065D3AE0"/>
    <w:rsid w:val="09C86437"/>
    <w:rsid w:val="0A410AA8"/>
    <w:rsid w:val="0B6D5B92"/>
    <w:rsid w:val="0E665902"/>
    <w:rsid w:val="11FB39F9"/>
    <w:rsid w:val="15686493"/>
    <w:rsid w:val="177A595C"/>
    <w:rsid w:val="17A9193B"/>
    <w:rsid w:val="18AA659A"/>
    <w:rsid w:val="1F3D1423"/>
    <w:rsid w:val="219E531A"/>
    <w:rsid w:val="2909332A"/>
    <w:rsid w:val="2A5F204A"/>
    <w:rsid w:val="2AEA117B"/>
    <w:rsid w:val="30574AE1"/>
    <w:rsid w:val="30747E99"/>
    <w:rsid w:val="322C5D05"/>
    <w:rsid w:val="35F81EFA"/>
    <w:rsid w:val="368B7D65"/>
    <w:rsid w:val="37E613D9"/>
    <w:rsid w:val="385B5A68"/>
    <w:rsid w:val="46A5427C"/>
    <w:rsid w:val="47D26812"/>
    <w:rsid w:val="49AE3FD6"/>
    <w:rsid w:val="4BDF7063"/>
    <w:rsid w:val="4D630230"/>
    <w:rsid w:val="50F269A0"/>
    <w:rsid w:val="527D2064"/>
    <w:rsid w:val="53320378"/>
    <w:rsid w:val="55375F2E"/>
    <w:rsid w:val="574700BC"/>
    <w:rsid w:val="631527DD"/>
    <w:rsid w:val="68A439BA"/>
    <w:rsid w:val="6A5D5286"/>
    <w:rsid w:val="712E141F"/>
    <w:rsid w:val="71BD6B77"/>
    <w:rsid w:val="723B56D4"/>
    <w:rsid w:val="73847179"/>
    <w:rsid w:val="74993FEE"/>
    <w:rsid w:val="75EA33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semiHidden/>
    <w:qFormat/>
    <w:uiPriority w:val="99"/>
    <w:rPr>
      <w:rFonts w:cs="Times New Roman"/>
      <w:color w:val="555555"/>
      <w:sz w:val="18"/>
      <w:szCs w:val="18"/>
      <w:u w:val="non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11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579F44-40C8-4146-9DBC-7B104E44D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110</Words>
  <Characters>632</Characters>
  <Lines>5</Lines>
  <Paragraphs>1</Paragraphs>
  <TotalTime>4</TotalTime>
  <ScaleCrop>false</ScaleCrop>
  <LinksUpToDate>false</LinksUpToDate>
  <CharactersWithSpaces>741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User</dc:creator>
  <cp:lastModifiedBy>周其霖</cp:lastModifiedBy>
  <cp:lastPrinted>2018-01-03T08:18:00Z</cp:lastPrinted>
  <dcterms:modified xsi:type="dcterms:W3CDTF">2020-08-27T02:53:51Z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