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济宁医学院2025041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听力发射功率放大器采购项目询价文件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2台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听力发射功率放大器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型号、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规格、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采购数量及采购预算</w:t>
      </w:r>
    </w:p>
    <w:p w14:paraId="12B0A62A">
      <w:pPr>
        <w:spacing w:line="360" w:lineRule="auto"/>
        <w:ind w:firstLine="723" w:firstLineChars="300"/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型号、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规格、技术参数、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采购数量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详见“附件”。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13500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供应商按照“附件”要求自行制作报价单电子版后于报价截止时间前发电子邮件至jnmczbb@126.com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济宁医学院2025041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听力发射功率放大器采购项目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王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0537-3616201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04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42320046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070776A"/>
    <w:rsid w:val="11FB39F9"/>
    <w:rsid w:val="13772B1B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4496275"/>
    <w:rsid w:val="26C11F7B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36B249D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9FF57CA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8D31FAB"/>
    <w:rsid w:val="6AF249EA"/>
    <w:rsid w:val="6C4A4229"/>
    <w:rsid w:val="6F591215"/>
    <w:rsid w:val="701B21F2"/>
    <w:rsid w:val="711B258D"/>
    <w:rsid w:val="71266FA7"/>
    <w:rsid w:val="712E141F"/>
    <w:rsid w:val="71BD6B77"/>
    <w:rsid w:val="723B56D4"/>
    <w:rsid w:val="727C2C96"/>
    <w:rsid w:val="73847179"/>
    <w:rsid w:val="73ED54D5"/>
    <w:rsid w:val="74993FEE"/>
    <w:rsid w:val="75EA3398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781</Words>
  <Characters>848</Characters>
  <Lines>7</Lines>
  <Paragraphs>2</Paragraphs>
  <TotalTime>33</TotalTime>
  <ScaleCrop>false</ScaleCrop>
  <LinksUpToDate>false</LinksUpToDate>
  <CharactersWithSpaces>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2025-04-11T10:24:49Z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