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D136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rFonts w:hint="eastAsia"/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济宁医学院太白湖校区2025年零星消防工程施工服务项目</w:t>
      </w:r>
    </w:p>
    <w:p w14:paraId="44DC35D7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baseline"/>
        <w:rPr>
          <w:sz w:val="28"/>
          <w:szCs w:val="36"/>
          <w:highlight w:val="none"/>
        </w:rPr>
      </w:pPr>
      <w:r>
        <w:rPr>
          <w:rFonts w:hint="eastAsia"/>
          <w:sz w:val="28"/>
          <w:szCs w:val="36"/>
          <w:highlight w:val="none"/>
        </w:rPr>
        <w:t>竞争性磋商公告</w:t>
      </w:r>
    </w:p>
    <w:p w14:paraId="3F5B92C8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项目概况：</w:t>
      </w:r>
    </w:p>
    <w:p w14:paraId="5885301F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b w:val="0"/>
          <w:bCs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济宁医学院太白湖校区2025年零星消防工程施工服务项目的潜在供应商应在kunlun006@126.com或至昆仑项目管理（山东）有限公司获取采购文件，并于2025年4月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highlight w:val="none"/>
        </w:rPr>
        <w:t>日14:00:00（北京时间）前提交响应文件。</w:t>
      </w:r>
    </w:p>
    <w:p w14:paraId="1DAB6CBE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一、项目基本情况：</w:t>
      </w:r>
    </w:p>
    <w:p w14:paraId="547776CF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项目编号：JYKL-2025-0307</w:t>
      </w:r>
    </w:p>
    <w:p w14:paraId="0615CF79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项目名称：济宁医学院太白湖校区2025年零星消防工程施工服务项目</w:t>
      </w:r>
    </w:p>
    <w:p w14:paraId="0DC51A7E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采购人：济宁医学院   </w:t>
      </w:r>
    </w:p>
    <w:p w14:paraId="5D961CD4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采购方式：竞争性磋商</w:t>
      </w:r>
    </w:p>
    <w:p w14:paraId="62DCCEAD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预算金额：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19.50</w:t>
      </w:r>
      <w:r>
        <w:rPr>
          <w:rFonts w:hint="eastAsia" w:ascii="仿宋" w:hAnsi="仿宋" w:eastAsia="仿宋" w:cs="仿宋"/>
          <w:sz w:val="24"/>
          <w:highlight w:val="none"/>
        </w:rPr>
        <w:t>万元</w:t>
      </w:r>
    </w:p>
    <w:p w14:paraId="4BF19EA2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最高限价：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19.50</w:t>
      </w:r>
      <w:r>
        <w:rPr>
          <w:rFonts w:hint="eastAsia" w:ascii="仿宋" w:hAnsi="仿宋" w:eastAsia="仿宋" w:cs="仿宋"/>
          <w:sz w:val="24"/>
          <w:highlight w:val="none"/>
        </w:rPr>
        <w:t>万元</w:t>
      </w:r>
    </w:p>
    <w:p w14:paraId="58D53036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采购需求：济宁医学院太白湖校区2025年零星消防工程施工服务项目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</w:rPr>
        <w:t xml:space="preserve">详见磋商文件。 </w:t>
      </w:r>
    </w:p>
    <w:p w14:paraId="05A76B47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本项目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sz w:val="24"/>
          <w:highlight w:val="none"/>
        </w:rPr>
        <w:t xml:space="preserve">联合体报价。 </w:t>
      </w:r>
    </w:p>
    <w:p w14:paraId="02CB263D">
      <w:pPr>
        <w:numPr>
          <w:ilvl w:val="0"/>
          <w:numId w:val="0"/>
        </w:num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申请人的资格要求：</w:t>
      </w:r>
    </w:p>
    <w:p w14:paraId="4686A26A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1、满足《中华人民共和国政府采购法》第二十二条规定； </w:t>
      </w:r>
    </w:p>
    <w:p w14:paraId="3611957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2、落实政府采购政策需满足的资格要求：详见磋商文件； </w:t>
      </w:r>
    </w:p>
    <w:p w14:paraId="5B9F3E8F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3、本项目的特定资格要求：</w:t>
      </w:r>
    </w:p>
    <w:p w14:paraId="072FCF5E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（1）具备有效的营业执照和安全生产许可证；</w:t>
      </w:r>
    </w:p>
    <w:p w14:paraId="5032ED57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（2）具备消防设施工程专业承包二级及以上资质；</w:t>
      </w:r>
    </w:p>
    <w:p w14:paraId="4CC7F22E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（3）项目负责人为机电工程专业贰级及以上注册建造师，并同时具备建造师安全考核合格证（B 证）（必须在本单位注册）；</w:t>
      </w:r>
    </w:p>
    <w:p w14:paraId="2DA2A4CE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4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5399415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（5）本项目不接受联合体磋商。</w:t>
      </w:r>
    </w:p>
    <w:p w14:paraId="396D4E0C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三、获取磋商文件： </w:t>
      </w:r>
    </w:p>
    <w:p w14:paraId="31580438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4"/>
          <w:highlight w:val="none"/>
        </w:rPr>
        <w:t xml:space="preserve"> 日至2025年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highlight w:val="none"/>
        </w:rPr>
        <w:t xml:space="preserve">日17时30分（报名截止时间）（北京时间，法定节假日除外） </w:t>
      </w:r>
      <w:bookmarkStart w:id="0" w:name="_GoBack"/>
      <w:bookmarkEnd w:id="0"/>
    </w:p>
    <w:p w14:paraId="18A6945D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2.地点：kunlun006@126.com或至昆仑项目管理（山东）有限公司领取纸质磋商文件。 </w:t>
      </w:r>
    </w:p>
    <w:p w14:paraId="49967A38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3.方式：第一步：交纳磋商文件工本费，磋商文件售价：300元/份，磋商文件售出不退（必须公对公转账）。户名：昆仑项目管理（山东）有限公司，开户银行：中国工商银行股份有限公司济南齐鲁软件园支行，账号；1602115109000052673。 第二步：将法人或者其他组织的营业执照等证明文件、安全生产许可证、资质证书、授权委托书及被授权人身份证、联系人、磋商文件工本费网银汇款截图或银行电汇凭证扫描件（备注供应商名称），打包发送至kunlun006@126.com邮箱。</w:t>
      </w:r>
    </w:p>
    <w:p w14:paraId="2CDB864B">
      <w:pPr>
        <w:spacing w:after="0"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本项目实行资格后审，报名成功不代表通过资格审查。 </w:t>
      </w:r>
    </w:p>
    <w:p w14:paraId="7CBBBDD0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4.售价：300元/份。</w:t>
      </w:r>
    </w:p>
    <w:p w14:paraId="496DDB35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四、响应文件提交： </w:t>
      </w:r>
    </w:p>
    <w:p w14:paraId="167F69D5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 xml:space="preserve"> 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日14时00分</w:t>
      </w:r>
      <w:r>
        <w:rPr>
          <w:rFonts w:hint="eastAsia" w:ascii="仿宋" w:hAnsi="仿宋" w:eastAsia="仿宋" w:cs="仿宋"/>
          <w:sz w:val="24"/>
          <w:highlight w:val="none"/>
        </w:rPr>
        <w:t xml:space="preserve">（北京时间） </w:t>
      </w:r>
    </w:p>
    <w:p w14:paraId="7EB2DA1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济宁市高新区菱花南路7号尚客优酒店五楼昆仑项目管理（山东）有限公司会议室</w:t>
      </w:r>
    </w:p>
    <w:p w14:paraId="2B00DEC2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五、开启：</w:t>
      </w:r>
    </w:p>
    <w:p w14:paraId="5B6E88A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 xml:space="preserve"> 月</w:t>
      </w: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24"/>
          <w:highlight w:val="none"/>
          <w:lang w:bidi="ar"/>
        </w:rPr>
        <w:t>日14时00分</w:t>
      </w:r>
      <w:r>
        <w:rPr>
          <w:rFonts w:hint="eastAsia" w:ascii="仿宋" w:hAnsi="仿宋" w:eastAsia="仿宋" w:cs="仿宋"/>
          <w:sz w:val="24"/>
          <w:highlight w:val="none"/>
        </w:rPr>
        <w:t xml:space="preserve">（北京时间） </w:t>
      </w:r>
    </w:p>
    <w:p w14:paraId="56BBEE9F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济宁市高新区菱花南路7号尚客优酒店五楼昆仑项目管理（山东）有限公司会议室</w:t>
      </w:r>
    </w:p>
    <w:p w14:paraId="6F9EDF93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 w14:paraId="3CF3F507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自本公告发布之日起3个工作日。 </w:t>
      </w:r>
    </w:p>
    <w:p w14:paraId="760BD34C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 xml:space="preserve">七、其他补充事宜： </w:t>
      </w:r>
    </w:p>
    <w:p w14:paraId="3EB60EEF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其他补充事宜:无。</w:t>
      </w:r>
    </w:p>
    <w:p w14:paraId="6967B845">
      <w:pPr>
        <w:spacing w:after="0" w:line="400" w:lineRule="exact"/>
        <w:ind w:firstLine="482" w:firstLineChars="200"/>
        <w:outlineLvl w:val="1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八、对本次招标提出询问，请按以下方式联系：</w:t>
      </w:r>
    </w:p>
    <w:p w14:paraId="4B1519EA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0390009A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4673B836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    址：山东省济宁市任城区荷花路133号</w:t>
      </w:r>
    </w:p>
    <w:p w14:paraId="606EC628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联系方式：0537-3616133(济宁医学院) </w:t>
      </w:r>
    </w:p>
    <w:p w14:paraId="14B4E4DE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7ABCE78B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3C0BC9F7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2B4FD5FC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联系方式：0537-2616518</w:t>
      </w:r>
    </w:p>
    <w:p w14:paraId="30D0E270">
      <w:pPr>
        <w:numPr>
          <w:ilvl w:val="0"/>
          <w:numId w:val="0"/>
        </w:num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588BBDE0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sz w:val="24"/>
          <w:highlight w:val="none"/>
        </w:rPr>
        <w:tab/>
      </w:r>
      <w:r>
        <w:rPr>
          <w:rFonts w:hint="eastAsia" w:ascii="仿宋" w:hAnsi="仿宋" w:eastAsia="仿宋" w:cs="仿宋"/>
          <w:sz w:val="24"/>
          <w:highlight w:val="none"/>
        </w:rPr>
        <w:t xml:space="preserve">  贺红</w:t>
      </w:r>
    </w:p>
    <w:p w14:paraId="04001664">
      <w:pPr>
        <w:spacing w:after="0" w:line="400" w:lineRule="exact"/>
        <w:ind w:firstLine="480" w:firstLineChars="200"/>
        <w:outlineLvl w:val="1"/>
        <w:rPr>
          <w:rStyle w:val="16"/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联系方式：0537-2616518   15020772060   18660726518 </w:t>
      </w:r>
    </w:p>
    <w:p w14:paraId="5DB26244">
      <w:pPr>
        <w:rPr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2A1B"/>
    <w:rsid w:val="0216715F"/>
    <w:rsid w:val="041651F4"/>
    <w:rsid w:val="04626648"/>
    <w:rsid w:val="063B2C83"/>
    <w:rsid w:val="07934033"/>
    <w:rsid w:val="08E72A1B"/>
    <w:rsid w:val="103510F8"/>
    <w:rsid w:val="1107547A"/>
    <w:rsid w:val="1496257F"/>
    <w:rsid w:val="16E33DFD"/>
    <w:rsid w:val="189B7148"/>
    <w:rsid w:val="19816FE4"/>
    <w:rsid w:val="1E9128D6"/>
    <w:rsid w:val="1F0B3904"/>
    <w:rsid w:val="1F903714"/>
    <w:rsid w:val="25D010C2"/>
    <w:rsid w:val="26A80AF7"/>
    <w:rsid w:val="29AC12F4"/>
    <w:rsid w:val="2B073182"/>
    <w:rsid w:val="2C70788B"/>
    <w:rsid w:val="2DD5048F"/>
    <w:rsid w:val="2F067EFC"/>
    <w:rsid w:val="2F560A17"/>
    <w:rsid w:val="2FC32442"/>
    <w:rsid w:val="30B355F0"/>
    <w:rsid w:val="30CE282F"/>
    <w:rsid w:val="32FB2FEE"/>
    <w:rsid w:val="37094F05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4F2C4E99"/>
    <w:rsid w:val="50E33CC5"/>
    <w:rsid w:val="52F55D46"/>
    <w:rsid w:val="571D6FA1"/>
    <w:rsid w:val="587B6C9F"/>
    <w:rsid w:val="594E47A0"/>
    <w:rsid w:val="59AC1815"/>
    <w:rsid w:val="5A1C360D"/>
    <w:rsid w:val="5B3E6EE9"/>
    <w:rsid w:val="5C423F4D"/>
    <w:rsid w:val="5E406C90"/>
    <w:rsid w:val="5EC90F8E"/>
    <w:rsid w:val="5FA41E1F"/>
    <w:rsid w:val="611253E7"/>
    <w:rsid w:val="647A1A1B"/>
    <w:rsid w:val="6AC66DAA"/>
    <w:rsid w:val="6B684015"/>
    <w:rsid w:val="6C564FAB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3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Theme="minorEastAsia" w:cstheme="minorBidi"/>
      <w:b/>
      <w:bCs/>
      <w:kern w:val="44"/>
      <w:sz w:val="36"/>
      <w:szCs w:val="44"/>
      <w:lang w:eastAsia="zh-CN"/>
    </w:rPr>
  </w:style>
  <w:style w:type="paragraph" w:styleId="4">
    <w:name w:val="heading 2"/>
    <w:basedOn w:val="1"/>
    <w:next w:val="5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kern w:val="2"/>
      <w:sz w:val="32"/>
      <w:szCs w:val="32"/>
      <w:lang w:eastAsia="zh-CN"/>
    </w:rPr>
  </w:style>
  <w:style w:type="paragraph" w:styleId="6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7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5">
    <w:name w:val="Normal Indent"/>
    <w:basedOn w:val="1"/>
    <w:next w:val="1"/>
    <w:uiPriority w:val="0"/>
    <w:pPr>
      <w:ind w:firstLine="420" w:firstLineChars="200"/>
    </w:p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Body Text"/>
    <w:basedOn w:val="1"/>
    <w:next w:val="5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2">
    <w:name w:val="标题 4 Char"/>
    <w:link w:val="7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Theme="minorEastAsia" w:cstheme="minorBidi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6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1077</Words>
  <Characters>1278</Characters>
  <Lines>0</Lines>
  <Paragraphs>0</Paragraphs>
  <TotalTime>0</TotalTime>
  <ScaleCrop>false</ScaleCrop>
  <LinksUpToDate>false</LinksUpToDate>
  <CharactersWithSpaces>1324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2025-03-28T08:20:00Z</dcterms:created>
  <dc:creator>sunyue</dc:creator>
  <cp:lastModifiedBy>sunyue</cp:lastModifiedBy>
  <dcterms:modified xsi:type="dcterms:W3CDTF">2025-03-28T09:19:35Z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CAAA73CAD7D84ABB92794453A1E8C633_11</vt:lpwstr>
  </property>
  <property fmtid="{D5CDD505-2E9C-101B-9397-08002B2CF9AE}" pid="4" name="KSOTemplateDocerSaveRecord">
    <vt:lpwstr>eyJoZGlkIjoiZDNkZjZhMzllODhkNzUyYzJlNDYxZmU2YTAyNGVmOGIiLCJ1c2VySWQiOiI2MTk3NDg4MzEifQ==</vt:lpwstr>
  </property>
</Properties>
</file>