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F0" w:rsidRDefault="005448CF" w:rsidP="005448CF">
      <w:pPr>
        <w:pStyle w:val="a5"/>
        <w:spacing w:line="360" w:lineRule="auto"/>
        <w:ind w:firstLineChars="0" w:firstLine="0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济</w:t>
      </w:r>
      <w:r w:rsidRPr="00C64638">
        <w:rPr>
          <w:rFonts w:ascii="黑体" w:eastAsia="黑体" w:hint="eastAsia"/>
          <w:b/>
          <w:sz w:val="36"/>
          <w:szCs w:val="36"/>
        </w:rPr>
        <w:t>宁医学院20210</w:t>
      </w:r>
      <w:r w:rsidR="00E1717B">
        <w:rPr>
          <w:rFonts w:ascii="黑体" w:eastAsia="黑体"/>
          <w:b/>
          <w:sz w:val="36"/>
          <w:szCs w:val="36"/>
        </w:rPr>
        <w:t>40</w:t>
      </w:r>
      <w:r w:rsidR="00E1717B">
        <w:rPr>
          <w:rFonts w:ascii="黑体" w:eastAsia="黑体" w:hint="eastAsia"/>
          <w:b/>
          <w:sz w:val="36"/>
          <w:szCs w:val="36"/>
        </w:rPr>
        <w:t>8</w:t>
      </w:r>
      <w:r w:rsidR="00DD01BD">
        <w:rPr>
          <w:rFonts w:ascii="黑体" w:eastAsia="黑体" w:hint="eastAsia"/>
          <w:b/>
          <w:sz w:val="36"/>
          <w:szCs w:val="36"/>
        </w:rPr>
        <w:t>日照校区房产评估服务</w:t>
      </w:r>
      <w:r w:rsidRPr="00C64638">
        <w:rPr>
          <w:rFonts w:ascii="黑体" w:eastAsia="黑体" w:hint="eastAsia"/>
          <w:b/>
          <w:sz w:val="36"/>
          <w:szCs w:val="36"/>
        </w:rPr>
        <w:t>项目</w:t>
      </w:r>
    </w:p>
    <w:p w:rsidR="005448CF" w:rsidRDefault="005448CF" w:rsidP="005448CF">
      <w:pPr>
        <w:pStyle w:val="a5"/>
        <w:spacing w:line="360" w:lineRule="auto"/>
        <w:ind w:firstLineChars="0" w:firstLine="0"/>
        <w:jc w:val="center"/>
        <w:rPr>
          <w:rFonts w:ascii="黑体" w:eastAsia="黑体" w:hint="eastAsia"/>
          <w:b/>
          <w:sz w:val="36"/>
          <w:szCs w:val="36"/>
        </w:rPr>
      </w:pPr>
      <w:r w:rsidRPr="00C64638">
        <w:rPr>
          <w:rFonts w:ascii="黑体" w:eastAsia="黑体" w:hint="eastAsia"/>
          <w:b/>
          <w:sz w:val="36"/>
          <w:szCs w:val="36"/>
        </w:rPr>
        <w:t>采购公告</w:t>
      </w:r>
    </w:p>
    <w:p w:rsidR="005448CF" w:rsidRDefault="005448CF" w:rsidP="005448CF">
      <w:pPr>
        <w:pStyle w:val="a5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5448CF" w:rsidRDefault="00DD01BD" w:rsidP="005448CF">
      <w:pPr>
        <w:pStyle w:val="a5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济宁医学院日照校区1</w:t>
      </w:r>
      <w:r>
        <w:rPr>
          <w:rFonts w:ascii="仿宋_GB2312" w:eastAsia="仿宋_GB2312" w:hAnsi="宋体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套住房房产评估服务</w:t>
      </w:r>
      <w:r w:rsidR="005448CF">
        <w:rPr>
          <w:rFonts w:ascii="仿宋_GB2312" w:eastAsia="仿宋_GB2312" w:hAnsi="宋体" w:hint="eastAsia"/>
          <w:sz w:val="24"/>
          <w:szCs w:val="24"/>
        </w:rPr>
        <w:t>。</w:t>
      </w:r>
    </w:p>
    <w:p w:rsidR="005448CF" w:rsidRDefault="005448CF" w:rsidP="005448CF">
      <w:pPr>
        <w:pStyle w:val="a5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5448CF" w:rsidRDefault="005448CF" w:rsidP="005448CF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5448CF" w:rsidRDefault="005448CF" w:rsidP="005448CF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5448CF" w:rsidRDefault="005448CF" w:rsidP="005448CF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:rsidR="005448CF" w:rsidRDefault="005448CF" w:rsidP="005448CF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5448CF" w:rsidRDefault="005448CF" w:rsidP="005448CF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5448CF" w:rsidRDefault="005448CF" w:rsidP="005448CF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</w:t>
      </w:r>
      <w:r w:rsidR="00210312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、项目内容</w:t>
      </w:r>
      <w:r w:rsidR="00405954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、采购预算</w:t>
      </w:r>
    </w:p>
    <w:p w:rsidR="00121823" w:rsidRDefault="00DD01BD" w:rsidP="005B39A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本次评估服务涉及1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套房产</w:t>
      </w:r>
      <w:r w:rsidR="005B39A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：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其中6套（约1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67.88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平米1套、约1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19.29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平米5套），住房面积合计约7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64.33</w:t>
      </w:r>
      <w:r w:rsidR="0021031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平方米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，需按照2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018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年市场情况进行评估；剩余6套（约1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19.29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平米6套），住房面积合计约7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15.74</w:t>
      </w:r>
      <w:r w:rsidR="0021031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平方米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，需按照2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020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年市场情况进行评估。</w:t>
      </w:r>
    </w:p>
    <w:p w:rsidR="005448CF" w:rsidRDefault="00121823" w:rsidP="005448C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具体房间面积按照实际测量为准。</w:t>
      </w:r>
    </w:p>
    <w:p w:rsidR="005448CF" w:rsidRDefault="005448CF" w:rsidP="005448C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DD01B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人民币</w:t>
      </w:r>
      <w:r w:rsidR="00AE0846">
        <w:rPr>
          <w:rFonts w:ascii="仿宋_GB2312" w:eastAsia="仿宋_GB2312" w:hAnsi="宋体" w:cs="宋体"/>
          <w:bCs/>
          <w:kern w:val="0"/>
          <w:sz w:val="24"/>
          <w:szCs w:val="24"/>
        </w:rPr>
        <w:t>1</w:t>
      </w:r>
      <w:r w:rsidR="00AE4388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 w:rsidR="00DD01BD">
        <w:rPr>
          <w:rFonts w:ascii="仿宋_GB2312" w:eastAsia="仿宋_GB2312" w:hAnsi="宋体" w:cs="宋体"/>
          <w:bCs/>
          <w:kern w:val="0"/>
          <w:sz w:val="24"/>
          <w:szCs w:val="24"/>
        </w:rPr>
        <w:t>0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元（报价不得超过采购预算，否则报价为无效报价）。</w:t>
      </w:r>
    </w:p>
    <w:p w:rsidR="005448CF" w:rsidRDefault="005448CF" w:rsidP="005448CF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5448CF" w:rsidRDefault="005448CF" w:rsidP="005448CF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DD01BD">
        <w:rPr>
          <w:rFonts w:ascii="仿宋_GB2312" w:eastAsia="仿宋_GB2312" w:hAnsi="宋体" w:cs="宋体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EA0E29">
        <w:rPr>
          <w:rFonts w:ascii="仿宋_GB2312" w:eastAsia="仿宋_GB2312" w:hAnsi="宋体" w:cs="宋体" w:hint="eastAsia"/>
          <w:kern w:val="0"/>
          <w:sz w:val="24"/>
          <w:szCs w:val="24"/>
        </w:rPr>
        <w:t>13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日，中午1</w:t>
      </w:r>
      <w:r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5448CF" w:rsidRDefault="005448CF" w:rsidP="005448CF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lastRenderedPageBreak/>
        <w:t>三、其他</w:t>
      </w:r>
    </w:p>
    <w:p w:rsidR="005448CF" w:rsidRDefault="005448CF" w:rsidP="005448C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6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</w:t>
      </w:r>
      <w:r w:rsidR="00121823">
        <w:rPr>
          <w:rFonts w:ascii="仿宋_GB2312" w:eastAsia="仿宋_GB2312" w:hAnsi="宋体"/>
          <w:sz w:val="24"/>
          <w:szCs w:val="24"/>
        </w:rPr>
        <w:t>2021040</w:t>
      </w:r>
      <w:r w:rsidR="00EA0E29">
        <w:rPr>
          <w:rFonts w:ascii="仿宋_GB2312" w:eastAsia="仿宋_GB2312" w:hAnsi="宋体" w:hint="eastAsia"/>
          <w:sz w:val="24"/>
          <w:szCs w:val="24"/>
        </w:rPr>
        <w:t>8</w:t>
      </w:r>
      <w:r w:rsidR="00121823">
        <w:rPr>
          <w:rFonts w:ascii="仿宋_GB2312" w:eastAsia="仿宋_GB2312" w:hAnsi="宋体" w:hint="eastAsia"/>
          <w:sz w:val="24"/>
          <w:szCs w:val="24"/>
        </w:rPr>
        <w:t>日照校区房产评估服务项目</w:t>
      </w:r>
      <w:r>
        <w:rPr>
          <w:rFonts w:ascii="仿宋_GB2312" w:eastAsia="仿宋_GB2312" w:hAnsi="宋体" w:hint="eastAsia"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:rsidR="005448CF" w:rsidRDefault="005448CF" w:rsidP="005448C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</w:t>
      </w:r>
      <w:r w:rsidR="00121823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:rsidR="005448CF" w:rsidRDefault="005448CF" w:rsidP="005448C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</w:t>
      </w:r>
      <w:r w:rsidR="008E5856">
        <w:rPr>
          <w:rFonts w:ascii="仿宋_GB2312" w:eastAsia="仿宋_GB2312" w:hint="eastAsia"/>
          <w:sz w:val="24"/>
          <w:szCs w:val="24"/>
        </w:rPr>
        <w:t>电子版</w:t>
      </w:r>
      <w:r>
        <w:rPr>
          <w:rFonts w:ascii="仿宋_GB2312" w:eastAsia="仿宋_GB2312" w:hint="eastAsia"/>
          <w:sz w:val="24"/>
          <w:szCs w:val="24"/>
        </w:rPr>
        <w:t>、报价单（加盖公章）</w:t>
      </w:r>
      <w:r w:rsidR="008E5856">
        <w:rPr>
          <w:rFonts w:ascii="仿宋_GB2312" w:eastAsia="仿宋_GB2312" w:hint="eastAsia"/>
          <w:sz w:val="24"/>
          <w:szCs w:val="24"/>
        </w:rPr>
        <w:t>电子版</w:t>
      </w:r>
      <w:r>
        <w:rPr>
          <w:rFonts w:ascii="仿宋_GB2312" w:eastAsia="仿宋_GB2312" w:hint="eastAsia"/>
          <w:sz w:val="24"/>
          <w:szCs w:val="24"/>
        </w:rPr>
        <w:t>、联系人及联系方式等组成。</w:t>
      </w:r>
    </w:p>
    <w:p w:rsidR="005448CF" w:rsidRDefault="005448CF" w:rsidP="005448C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</w:t>
      </w:r>
    </w:p>
    <w:p w:rsidR="005448CF" w:rsidRDefault="005448CF" w:rsidP="005448CF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:rsidR="005448CF" w:rsidRDefault="005448CF" w:rsidP="005448CF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5448CF" w:rsidRDefault="005448CF" w:rsidP="005448CF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5448CF" w:rsidRDefault="005448CF" w:rsidP="005B39AF">
      <w:pPr>
        <w:spacing w:line="360" w:lineRule="auto"/>
        <w:ind w:firstLineChars="2400" w:firstLine="57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C9042C" w:rsidRPr="00B83301" w:rsidRDefault="005448CF" w:rsidP="00B83301">
      <w:pPr>
        <w:spacing w:line="360" w:lineRule="auto"/>
        <w:ind w:firstLineChars="2500" w:firstLine="600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202</w:t>
      </w: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>
        <w:rPr>
          <w:rFonts w:ascii="仿宋_GB2312" w:eastAsia="仿宋_GB2312"/>
          <w:b/>
          <w:sz w:val="24"/>
          <w:szCs w:val="24"/>
        </w:rPr>
        <w:t>0</w:t>
      </w:r>
      <w:r w:rsidR="00121823">
        <w:rPr>
          <w:rFonts w:ascii="仿宋_GB2312" w:eastAsia="仿宋_GB2312"/>
          <w:b/>
          <w:sz w:val="24"/>
          <w:szCs w:val="24"/>
        </w:rPr>
        <w:t>4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063EA3">
        <w:rPr>
          <w:rFonts w:ascii="仿宋_GB2312" w:eastAsia="仿宋_GB2312"/>
          <w:b/>
          <w:sz w:val="24"/>
          <w:szCs w:val="24"/>
        </w:rPr>
        <w:t>0</w:t>
      </w:r>
      <w:r w:rsidR="00063EA3">
        <w:rPr>
          <w:rFonts w:ascii="仿宋_GB2312" w:eastAsia="仿宋_GB2312" w:hint="eastAsia"/>
          <w:b/>
          <w:sz w:val="24"/>
          <w:szCs w:val="24"/>
        </w:rPr>
        <w:t>8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sectPr w:rsidR="00C9042C" w:rsidRPr="00B83301" w:rsidSect="00C7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59F" w:rsidRDefault="0004659F" w:rsidP="005448CF">
      <w:r>
        <w:separator/>
      </w:r>
    </w:p>
  </w:endnote>
  <w:endnote w:type="continuationSeparator" w:id="0">
    <w:p w:rsidR="0004659F" w:rsidRDefault="0004659F" w:rsidP="00544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59F" w:rsidRDefault="0004659F" w:rsidP="005448CF">
      <w:r>
        <w:separator/>
      </w:r>
    </w:p>
  </w:footnote>
  <w:footnote w:type="continuationSeparator" w:id="0">
    <w:p w:rsidR="0004659F" w:rsidRDefault="0004659F" w:rsidP="00544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E44"/>
    <w:rsid w:val="0004659F"/>
    <w:rsid w:val="00063EA3"/>
    <w:rsid w:val="000C7A00"/>
    <w:rsid w:val="00103DA4"/>
    <w:rsid w:val="00121823"/>
    <w:rsid w:val="001663E1"/>
    <w:rsid w:val="00210312"/>
    <w:rsid w:val="003749A5"/>
    <w:rsid w:val="00405954"/>
    <w:rsid w:val="005448CF"/>
    <w:rsid w:val="005A0C22"/>
    <w:rsid w:val="005B39AF"/>
    <w:rsid w:val="00611582"/>
    <w:rsid w:val="00704760"/>
    <w:rsid w:val="00716E44"/>
    <w:rsid w:val="007A7901"/>
    <w:rsid w:val="008E5856"/>
    <w:rsid w:val="009C37F0"/>
    <w:rsid w:val="00AE0846"/>
    <w:rsid w:val="00AE4388"/>
    <w:rsid w:val="00B83301"/>
    <w:rsid w:val="00BA6441"/>
    <w:rsid w:val="00BF561D"/>
    <w:rsid w:val="00C56BB2"/>
    <w:rsid w:val="00C73CA6"/>
    <w:rsid w:val="00C9042C"/>
    <w:rsid w:val="00CC3B8F"/>
    <w:rsid w:val="00DA3810"/>
    <w:rsid w:val="00DD01BD"/>
    <w:rsid w:val="00E1717B"/>
    <w:rsid w:val="00E96E97"/>
    <w:rsid w:val="00EA0E29"/>
    <w:rsid w:val="00EC4DE4"/>
    <w:rsid w:val="00FA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8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8CF"/>
    <w:rPr>
      <w:sz w:val="18"/>
      <w:szCs w:val="18"/>
    </w:rPr>
  </w:style>
  <w:style w:type="paragraph" w:styleId="a5">
    <w:name w:val="List Paragraph"/>
    <w:basedOn w:val="a"/>
    <w:uiPriority w:val="99"/>
    <w:qFormat/>
    <w:rsid w:val="005448C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2021-03-25T06:24:00Z</dcterms:created>
  <dcterms:modified xsi:type="dcterms:W3CDTF">2021-04-07T10:16:00Z</dcterms:modified>
</cp:coreProperties>
</file>