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0CF" w:rsidRDefault="00F07FBD">
      <w:pPr>
        <w:pStyle w:val="1"/>
        <w:spacing w:after="120" w:line="240" w:lineRule="auto"/>
        <w:jc w:val="center"/>
        <w:rPr>
          <w:rFonts w:ascii="宋体" w:hAnsi="宋体"/>
        </w:rPr>
      </w:pPr>
      <w:r>
        <w:rPr>
          <w:rFonts w:ascii="宋体" w:hAnsi="宋体" w:hint="eastAsia"/>
        </w:rPr>
        <w:t>询价公告</w:t>
      </w:r>
    </w:p>
    <w:p w:rsidR="00AA10CF" w:rsidRDefault="00F07FBD">
      <w:pPr>
        <w:spacing w:line="312" w:lineRule="auto"/>
        <w:ind w:firstLineChars="200" w:firstLine="480"/>
        <w:rPr>
          <w:rFonts w:asci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</w:rPr>
        <w:t>济宁医学院</w:t>
      </w:r>
      <w:r>
        <w:rPr>
          <w:rFonts w:ascii="宋体" w:hAnsi="宋体" w:cs="宋体" w:hint="eastAsia"/>
          <w:sz w:val="24"/>
          <w:szCs w:val="32"/>
        </w:rPr>
        <w:t>任城校区桌椅采购</w:t>
      </w:r>
      <w:r>
        <w:rPr>
          <w:rFonts w:ascii="宋体" w:hAnsi="宋体" w:cs="宋体" w:hint="eastAsia"/>
          <w:sz w:val="24"/>
          <w:szCs w:val="32"/>
        </w:rPr>
        <w:t>项目经有关部门批准，现采用询价方式确定成交供应商，有关事宜公告如下：</w:t>
      </w:r>
    </w:p>
    <w:p w:rsidR="00AA10CF" w:rsidRDefault="00F07FBD">
      <w:pPr>
        <w:spacing w:line="312" w:lineRule="auto"/>
        <w:ind w:firstLineChars="200" w:firstLine="480"/>
        <w:rPr>
          <w:rFonts w:asci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</w:rPr>
        <w:t>一、项目基本信息</w:t>
      </w:r>
    </w:p>
    <w:p w:rsidR="00AA10CF" w:rsidRDefault="00F07FBD">
      <w:pPr>
        <w:spacing w:line="312" w:lineRule="auto"/>
        <w:ind w:firstLineChars="200" w:firstLine="480"/>
        <w:rPr>
          <w:rFonts w:ascii="宋体" w:cs="宋体"/>
          <w:sz w:val="24"/>
          <w:szCs w:val="32"/>
        </w:rPr>
      </w:pPr>
      <w:r>
        <w:rPr>
          <w:rFonts w:ascii="宋体" w:hAnsi="宋体" w:cs="宋体"/>
          <w:sz w:val="24"/>
          <w:szCs w:val="32"/>
        </w:rPr>
        <w:t>1</w:t>
      </w:r>
      <w:r>
        <w:rPr>
          <w:rFonts w:ascii="宋体" w:hAnsi="宋体" w:cs="宋体" w:hint="eastAsia"/>
          <w:sz w:val="24"/>
          <w:szCs w:val="32"/>
        </w:rPr>
        <w:t>、项目编号：</w:t>
      </w:r>
      <w:r>
        <w:rPr>
          <w:rFonts w:ascii="宋体" w:hAnsi="宋体" w:cs="宋体"/>
          <w:sz w:val="24"/>
          <w:szCs w:val="32"/>
        </w:rPr>
        <w:t>HT-2018-CG-</w:t>
      </w:r>
      <w:r>
        <w:rPr>
          <w:rFonts w:ascii="宋体" w:hAnsi="宋体" w:cs="宋体" w:hint="eastAsia"/>
          <w:sz w:val="24"/>
          <w:szCs w:val="32"/>
        </w:rPr>
        <w:t>132</w:t>
      </w:r>
    </w:p>
    <w:p w:rsidR="00AA10CF" w:rsidRDefault="00F07FBD">
      <w:pPr>
        <w:spacing w:line="312" w:lineRule="auto"/>
        <w:ind w:firstLineChars="200" w:firstLine="480"/>
        <w:rPr>
          <w:rFonts w:ascii="宋体" w:cs="宋体"/>
          <w:sz w:val="24"/>
          <w:szCs w:val="32"/>
        </w:rPr>
      </w:pPr>
      <w:r>
        <w:rPr>
          <w:rFonts w:ascii="宋体" w:hAnsi="宋体" w:cs="宋体"/>
          <w:sz w:val="24"/>
          <w:szCs w:val="32"/>
        </w:rPr>
        <w:t>2</w:t>
      </w:r>
      <w:r>
        <w:rPr>
          <w:rFonts w:ascii="宋体" w:hAnsi="宋体" w:cs="宋体" w:hint="eastAsia"/>
          <w:sz w:val="24"/>
          <w:szCs w:val="32"/>
        </w:rPr>
        <w:t>、项目名称：济宁医学院</w:t>
      </w:r>
      <w:r>
        <w:rPr>
          <w:rFonts w:ascii="宋体" w:hAnsi="宋体" w:cs="宋体" w:hint="eastAsia"/>
          <w:sz w:val="24"/>
          <w:szCs w:val="32"/>
        </w:rPr>
        <w:t>任城校区桌椅采购</w:t>
      </w:r>
      <w:r>
        <w:rPr>
          <w:rFonts w:ascii="宋体" w:hAnsi="宋体" w:cs="宋体" w:hint="eastAsia"/>
          <w:sz w:val="24"/>
          <w:szCs w:val="32"/>
        </w:rPr>
        <w:t>项目</w:t>
      </w:r>
    </w:p>
    <w:p w:rsidR="00AA10CF" w:rsidRDefault="00F07FBD">
      <w:pPr>
        <w:spacing w:line="312" w:lineRule="auto"/>
        <w:ind w:firstLineChars="200" w:firstLine="480"/>
        <w:rPr>
          <w:rFonts w:ascii="宋体" w:cs="宋体"/>
          <w:sz w:val="24"/>
          <w:szCs w:val="32"/>
        </w:rPr>
      </w:pPr>
      <w:r>
        <w:rPr>
          <w:rFonts w:ascii="宋体" w:hAnsi="宋体" w:cs="宋体"/>
          <w:sz w:val="24"/>
          <w:szCs w:val="32"/>
        </w:rPr>
        <w:t>3</w:t>
      </w:r>
      <w:r>
        <w:rPr>
          <w:rFonts w:ascii="宋体" w:hAnsi="宋体" w:cs="宋体" w:hint="eastAsia"/>
          <w:sz w:val="24"/>
          <w:szCs w:val="32"/>
        </w:rPr>
        <w:t>、包组划分：一个包</w:t>
      </w:r>
    </w:p>
    <w:p w:rsidR="00AA10CF" w:rsidRDefault="00F07FBD">
      <w:pPr>
        <w:spacing w:line="312" w:lineRule="auto"/>
        <w:ind w:firstLineChars="200" w:firstLine="480"/>
        <w:rPr>
          <w:rFonts w:ascii="宋体" w:cs="宋体"/>
          <w:sz w:val="24"/>
          <w:szCs w:val="32"/>
        </w:rPr>
      </w:pPr>
      <w:r>
        <w:rPr>
          <w:rFonts w:ascii="宋体" w:hAnsi="宋体" w:cs="宋体"/>
          <w:sz w:val="24"/>
          <w:szCs w:val="32"/>
        </w:rPr>
        <w:t>4</w:t>
      </w:r>
      <w:r>
        <w:rPr>
          <w:rFonts w:ascii="宋体" w:hAnsi="宋体" w:cs="宋体" w:hint="eastAsia"/>
          <w:sz w:val="24"/>
          <w:szCs w:val="32"/>
        </w:rPr>
        <w:t>、项目概况：本项目为济宁医学院任城校区桌椅采购项目</w:t>
      </w:r>
      <w:r>
        <w:rPr>
          <w:rFonts w:ascii="宋体" w:hAnsi="宋体" w:cs="宋体" w:hint="eastAsia"/>
          <w:sz w:val="24"/>
          <w:szCs w:val="32"/>
        </w:rPr>
        <w:t>，</w:t>
      </w:r>
      <w:r>
        <w:rPr>
          <w:rFonts w:ascii="宋体" w:hAnsi="宋体" w:cs="宋体" w:hint="eastAsia"/>
          <w:sz w:val="24"/>
          <w:szCs w:val="32"/>
        </w:rPr>
        <w:t>具体详见采购内容及项目要求。</w:t>
      </w:r>
    </w:p>
    <w:p w:rsidR="00AA10CF" w:rsidRDefault="00F07FBD">
      <w:pPr>
        <w:spacing w:line="312" w:lineRule="auto"/>
        <w:ind w:firstLineChars="200" w:firstLine="480"/>
        <w:rPr>
          <w:rFonts w:asci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</w:rPr>
        <w:t>二、供应商资格要求</w:t>
      </w:r>
    </w:p>
    <w:p w:rsidR="00AA10CF" w:rsidRDefault="00F07FBD">
      <w:pPr>
        <w:spacing w:line="312" w:lineRule="auto"/>
        <w:ind w:firstLineChars="200" w:firstLine="480"/>
        <w:rPr>
          <w:rFonts w:ascii="宋体" w:hAnsi="宋体" w:cs="宋体"/>
          <w:sz w:val="24"/>
          <w:szCs w:val="32"/>
        </w:rPr>
      </w:pPr>
      <w:r>
        <w:rPr>
          <w:rFonts w:ascii="宋体" w:hAnsi="宋体" w:cs="宋体"/>
          <w:sz w:val="24"/>
          <w:szCs w:val="32"/>
        </w:rPr>
        <w:t>1</w:t>
      </w:r>
      <w:r>
        <w:rPr>
          <w:rFonts w:ascii="宋体" w:hAnsi="宋体" w:cs="宋体" w:hint="eastAsia"/>
          <w:sz w:val="24"/>
          <w:szCs w:val="32"/>
        </w:rPr>
        <w:t>、供应商须</w:t>
      </w:r>
      <w:r>
        <w:rPr>
          <w:rFonts w:ascii="宋体" w:hAnsi="宋体" w:cs="宋体" w:hint="eastAsia"/>
          <w:sz w:val="24"/>
          <w:szCs w:val="32"/>
        </w:rPr>
        <w:t>具</w:t>
      </w:r>
      <w:r>
        <w:rPr>
          <w:rFonts w:ascii="宋体" w:hAnsi="宋体" w:cs="宋体" w:hint="eastAsia"/>
          <w:sz w:val="24"/>
          <w:szCs w:val="32"/>
        </w:rPr>
        <w:t>备</w:t>
      </w:r>
      <w:r>
        <w:rPr>
          <w:rFonts w:ascii="宋体" w:hAnsi="宋体" w:cs="宋体" w:hint="eastAsia"/>
          <w:sz w:val="24"/>
          <w:szCs w:val="32"/>
        </w:rPr>
        <w:t>独立法人资格；</w:t>
      </w:r>
    </w:p>
    <w:p w:rsidR="00AA10CF" w:rsidRDefault="00F07FBD">
      <w:pPr>
        <w:spacing w:line="312" w:lineRule="auto"/>
        <w:ind w:firstLineChars="200" w:firstLine="480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</w:rPr>
        <w:t>2</w:t>
      </w:r>
      <w:r>
        <w:rPr>
          <w:rFonts w:ascii="宋体" w:hAnsi="宋体" w:cs="宋体" w:hint="eastAsia"/>
          <w:sz w:val="24"/>
          <w:szCs w:val="32"/>
        </w:rPr>
        <w:t>、</w:t>
      </w:r>
      <w:r>
        <w:rPr>
          <w:rFonts w:ascii="宋体" w:hAnsi="宋体" w:cs="宋体" w:hint="eastAsia"/>
          <w:sz w:val="24"/>
          <w:szCs w:val="32"/>
        </w:rPr>
        <w:t>供应商具备有效的营业执照</w:t>
      </w:r>
      <w:r>
        <w:rPr>
          <w:rFonts w:ascii="宋体" w:hAnsi="宋体" w:cs="宋体" w:hint="eastAsia"/>
          <w:sz w:val="24"/>
          <w:szCs w:val="32"/>
        </w:rPr>
        <w:t>，</w:t>
      </w:r>
      <w:r>
        <w:rPr>
          <w:rFonts w:ascii="宋体" w:hAnsi="宋体" w:cs="宋体" w:hint="eastAsia"/>
          <w:sz w:val="24"/>
          <w:szCs w:val="32"/>
        </w:rPr>
        <w:t>并具有符合本项目所采购设备的生产能力和指导安装、调试能力的制造商或代理商；</w:t>
      </w:r>
    </w:p>
    <w:p w:rsidR="00AA10CF" w:rsidRDefault="00F07FBD">
      <w:pPr>
        <w:spacing w:line="312" w:lineRule="auto"/>
        <w:ind w:firstLineChars="200" w:firstLine="480"/>
        <w:rPr>
          <w:rFonts w:asci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</w:rPr>
        <w:t>3</w:t>
      </w:r>
      <w:r>
        <w:rPr>
          <w:rFonts w:ascii="宋体" w:hAnsi="宋体" w:cs="宋体" w:hint="eastAsia"/>
          <w:sz w:val="24"/>
          <w:szCs w:val="32"/>
        </w:rPr>
        <w:t>、</w:t>
      </w:r>
      <w:r>
        <w:rPr>
          <w:rFonts w:ascii="宋体" w:hAnsi="宋体" w:cs="宋体" w:hint="eastAsia"/>
          <w:sz w:val="24"/>
          <w:szCs w:val="32"/>
        </w:rPr>
        <w:t>供应商须满足《中华人民共和国政府采购法》第</w:t>
      </w:r>
      <w:r>
        <w:rPr>
          <w:rFonts w:ascii="宋体" w:hAnsi="宋体" w:cs="宋体"/>
          <w:sz w:val="24"/>
          <w:szCs w:val="32"/>
        </w:rPr>
        <w:t>22</w:t>
      </w:r>
      <w:r>
        <w:rPr>
          <w:rFonts w:ascii="宋体" w:hAnsi="宋体" w:cs="宋体" w:hint="eastAsia"/>
          <w:sz w:val="24"/>
          <w:szCs w:val="32"/>
        </w:rPr>
        <w:t>条规定；</w:t>
      </w:r>
    </w:p>
    <w:p w:rsidR="00AA10CF" w:rsidRDefault="00F07FBD">
      <w:pPr>
        <w:spacing w:line="312" w:lineRule="auto"/>
        <w:ind w:firstLineChars="200" w:firstLine="480"/>
        <w:rPr>
          <w:rFonts w:asci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</w:rPr>
        <w:t>4</w:t>
      </w:r>
      <w:r>
        <w:rPr>
          <w:rFonts w:ascii="宋体" w:hAnsi="宋体" w:cs="宋体" w:hint="eastAsia"/>
          <w:sz w:val="24"/>
          <w:szCs w:val="32"/>
        </w:rPr>
        <w:t>、遵守《中华人民共和国政府采购法》及相关法律、法规和规章；</w:t>
      </w:r>
    </w:p>
    <w:p w:rsidR="00AA10CF" w:rsidRDefault="00F07FBD">
      <w:pPr>
        <w:spacing w:line="312" w:lineRule="auto"/>
        <w:ind w:firstLineChars="200" w:firstLine="480"/>
        <w:rPr>
          <w:rFonts w:asci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</w:rPr>
        <w:t>5</w:t>
      </w:r>
      <w:r>
        <w:rPr>
          <w:rFonts w:ascii="宋体" w:hAnsi="宋体" w:cs="宋体" w:hint="eastAsia"/>
          <w:sz w:val="24"/>
          <w:szCs w:val="32"/>
        </w:rPr>
        <w:t>、在经营活动中没有重大违法记录；</w:t>
      </w:r>
    </w:p>
    <w:p w:rsidR="00AA10CF" w:rsidRDefault="00F07FBD">
      <w:pPr>
        <w:spacing w:line="312" w:lineRule="auto"/>
        <w:ind w:firstLineChars="200" w:firstLine="480"/>
        <w:rPr>
          <w:rFonts w:asci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</w:rPr>
        <w:t>6</w:t>
      </w:r>
      <w:r>
        <w:rPr>
          <w:rFonts w:ascii="宋体" w:hAnsi="宋体" w:cs="宋体" w:hint="eastAsia"/>
          <w:sz w:val="24"/>
          <w:szCs w:val="32"/>
        </w:rPr>
        <w:t>、提供的资格、资质文件和业绩情况均真实有效，具有良好的商业信誉；</w:t>
      </w:r>
    </w:p>
    <w:p w:rsidR="00AA10CF" w:rsidRDefault="00F07FBD">
      <w:pPr>
        <w:spacing w:line="312" w:lineRule="auto"/>
        <w:ind w:firstLineChars="200" w:firstLine="480"/>
        <w:rPr>
          <w:rFonts w:asci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</w:rPr>
        <w:t>7</w:t>
      </w:r>
      <w:r>
        <w:rPr>
          <w:rFonts w:ascii="宋体" w:hAnsi="宋体" w:cs="宋体" w:hint="eastAsia"/>
          <w:sz w:val="24"/>
          <w:szCs w:val="32"/>
        </w:rPr>
        <w:t>、资格审查方式：资格后审；</w:t>
      </w:r>
    </w:p>
    <w:p w:rsidR="00AA10CF" w:rsidRDefault="00F07FBD">
      <w:pPr>
        <w:spacing w:line="312" w:lineRule="auto"/>
        <w:ind w:firstLineChars="200" w:firstLine="480"/>
        <w:rPr>
          <w:rFonts w:asci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</w:rPr>
        <w:t>8</w:t>
      </w:r>
      <w:r>
        <w:rPr>
          <w:rFonts w:ascii="宋体" w:hAnsi="宋体" w:cs="宋体" w:hint="eastAsia"/>
          <w:sz w:val="24"/>
          <w:szCs w:val="32"/>
        </w:rPr>
        <w:t>、本项目不接受联合体投标。</w:t>
      </w:r>
    </w:p>
    <w:p w:rsidR="00AA10CF" w:rsidRDefault="00F07FBD">
      <w:pPr>
        <w:spacing w:line="312" w:lineRule="auto"/>
        <w:ind w:firstLineChars="200" w:firstLine="480"/>
        <w:rPr>
          <w:rFonts w:asci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</w:rPr>
        <w:t>三、报名时间及方式</w:t>
      </w:r>
    </w:p>
    <w:p w:rsidR="00AA10CF" w:rsidRDefault="00F07FBD">
      <w:pPr>
        <w:spacing w:line="312" w:lineRule="auto"/>
        <w:ind w:firstLineChars="200" w:firstLine="480"/>
        <w:rPr>
          <w:rFonts w:asci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</w:rPr>
        <w:t>有意参加本项目的供应商请于</w:t>
      </w:r>
      <w:r>
        <w:rPr>
          <w:rFonts w:ascii="宋体" w:hAnsi="宋体" w:cs="宋体"/>
          <w:sz w:val="24"/>
          <w:szCs w:val="32"/>
        </w:rPr>
        <w:t>2018</w:t>
      </w:r>
      <w:r>
        <w:rPr>
          <w:rFonts w:ascii="宋体" w:hAnsi="宋体" w:cs="宋体" w:hint="eastAsia"/>
          <w:sz w:val="24"/>
          <w:szCs w:val="32"/>
        </w:rPr>
        <w:t>年</w:t>
      </w:r>
      <w:r>
        <w:rPr>
          <w:rFonts w:ascii="宋体" w:hAnsi="宋体" w:cs="宋体" w:hint="eastAsia"/>
          <w:sz w:val="24"/>
          <w:szCs w:val="32"/>
        </w:rPr>
        <w:t>9</w:t>
      </w:r>
      <w:r>
        <w:rPr>
          <w:rFonts w:ascii="宋体" w:hAnsi="宋体" w:cs="宋体" w:hint="eastAsia"/>
          <w:sz w:val="24"/>
          <w:szCs w:val="32"/>
        </w:rPr>
        <w:t>月</w:t>
      </w:r>
      <w:r>
        <w:rPr>
          <w:rFonts w:ascii="宋体" w:hAnsi="宋体" w:cs="宋体" w:hint="eastAsia"/>
          <w:sz w:val="24"/>
          <w:szCs w:val="32"/>
        </w:rPr>
        <w:t>4</w:t>
      </w:r>
      <w:r>
        <w:rPr>
          <w:rFonts w:ascii="宋体" w:hAnsi="宋体" w:cs="宋体" w:hint="eastAsia"/>
          <w:sz w:val="24"/>
          <w:szCs w:val="32"/>
        </w:rPr>
        <w:t>日</w:t>
      </w:r>
      <w:r>
        <w:rPr>
          <w:rFonts w:ascii="宋体" w:hAnsi="宋体" w:cs="宋体"/>
          <w:sz w:val="24"/>
          <w:szCs w:val="32"/>
        </w:rPr>
        <w:t>-2018</w:t>
      </w:r>
      <w:r>
        <w:rPr>
          <w:rFonts w:ascii="宋体" w:hAnsi="宋体" w:cs="宋体" w:hint="eastAsia"/>
          <w:sz w:val="24"/>
          <w:szCs w:val="32"/>
        </w:rPr>
        <w:t>年</w:t>
      </w:r>
      <w:r>
        <w:rPr>
          <w:rFonts w:ascii="宋体" w:hAnsi="宋体" w:cs="宋体" w:hint="eastAsia"/>
          <w:sz w:val="24"/>
          <w:szCs w:val="32"/>
        </w:rPr>
        <w:t>9</w:t>
      </w:r>
      <w:r>
        <w:rPr>
          <w:rFonts w:ascii="宋体" w:hAnsi="宋体" w:cs="宋体" w:hint="eastAsia"/>
          <w:sz w:val="24"/>
          <w:szCs w:val="32"/>
        </w:rPr>
        <w:t>月</w:t>
      </w:r>
      <w:r>
        <w:rPr>
          <w:rFonts w:ascii="宋体" w:hAnsi="宋体" w:cs="宋体" w:hint="eastAsia"/>
          <w:sz w:val="24"/>
          <w:szCs w:val="32"/>
        </w:rPr>
        <w:t>7</w:t>
      </w:r>
      <w:r>
        <w:rPr>
          <w:rFonts w:ascii="宋体" w:hAnsi="宋体" w:cs="宋体" w:hint="eastAsia"/>
          <w:sz w:val="24"/>
          <w:szCs w:val="32"/>
        </w:rPr>
        <w:t>日上午</w:t>
      </w:r>
      <w:r>
        <w:rPr>
          <w:rFonts w:ascii="宋体" w:hAnsi="宋体" w:cs="宋体" w:hint="eastAsia"/>
          <w:sz w:val="24"/>
          <w:szCs w:val="32"/>
        </w:rPr>
        <w:t>9</w:t>
      </w:r>
      <w:r>
        <w:rPr>
          <w:rFonts w:ascii="宋体" w:hAnsi="宋体" w:cs="宋体"/>
          <w:sz w:val="24"/>
          <w:szCs w:val="32"/>
        </w:rPr>
        <w:t>:00</w:t>
      </w:r>
      <w:r>
        <w:rPr>
          <w:rFonts w:ascii="宋体" w:hAnsi="宋体" w:cs="宋体" w:hint="eastAsia"/>
          <w:sz w:val="24"/>
          <w:szCs w:val="32"/>
        </w:rPr>
        <w:t>前</w:t>
      </w:r>
      <w:r>
        <w:rPr>
          <w:rFonts w:ascii="宋体" w:hAnsi="宋体" w:cs="宋体" w:hint="eastAsia"/>
          <w:sz w:val="24"/>
          <w:szCs w:val="32"/>
        </w:rPr>
        <w:t>携带营业执照原件、法定代表人身份证或法定代表人授权委托书及委托代理人身份证（原件）。上述资料还需提供一套加盖公章的复印件到山东衡天咨询有限公司（济宁市任城大道翠都国际</w:t>
      </w:r>
      <w:r>
        <w:rPr>
          <w:rFonts w:ascii="宋体" w:hAnsi="宋体" w:cs="宋体"/>
          <w:sz w:val="24"/>
          <w:szCs w:val="32"/>
        </w:rPr>
        <w:t>A</w:t>
      </w:r>
      <w:r>
        <w:rPr>
          <w:rFonts w:ascii="宋体" w:hAnsi="宋体" w:cs="宋体" w:hint="eastAsia"/>
          <w:sz w:val="24"/>
          <w:szCs w:val="32"/>
        </w:rPr>
        <w:t>座</w:t>
      </w:r>
      <w:r>
        <w:rPr>
          <w:rFonts w:ascii="宋体" w:hAnsi="宋体" w:cs="宋体"/>
          <w:sz w:val="24"/>
          <w:szCs w:val="32"/>
        </w:rPr>
        <w:t>22</w:t>
      </w:r>
      <w:r>
        <w:rPr>
          <w:rFonts w:ascii="宋体" w:hAnsi="宋体" w:cs="宋体" w:hint="eastAsia"/>
          <w:sz w:val="24"/>
          <w:szCs w:val="32"/>
        </w:rPr>
        <w:t>楼）报名。</w:t>
      </w:r>
    </w:p>
    <w:p w:rsidR="00AA10CF" w:rsidRDefault="00F07FBD">
      <w:pPr>
        <w:spacing w:line="312" w:lineRule="auto"/>
        <w:ind w:firstLineChars="200" w:firstLine="480"/>
      </w:pPr>
      <w:r>
        <w:rPr>
          <w:rFonts w:ascii="宋体" w:hAnsi="宋体" w:cs="宋体" w:hint="eastAsia"/>
          <w:sz w:val="24"/>
          <w:szCs w:val="32"/>
        </w:rPr>
        <w:t>标书费：</w:t>
      </w:r>
      <w:r>
        <w:rPr>
          <w:rFonts w:ascii="宋体" w:hAnsi="宋体" w:cs="宋体" w:hint="eastAsia"/>
          <w:sz w:val="24"/>
          <w:szCs w:val="32"/>
        </w:rPr>
        <w:t>400</w:t>
      </w:r>
      <w:r>
        <w:rPr>
          <w:rFonts w:ascii="宋体" w:hAnsi="宋体" w:cs="宋体" w:hint="eastAsia"/>
          <w:sz w:val="24"/>
          <w:szCs w:val="32"/>
        </w:rPr>
        <w:t>元</w:t>
      </w:r>
      <w:r>
        <w:rPr>
          <w:rFonts w:ascii="宋体" w:hAnsi="宋体" w:cs="宋体"/>
          <w:sz w:val="24"/>
          <w:szCs w:val="32"/>
        </w:rPr>
        <w:t>/</w:t>
      </w:r>
      <w:r>
        <w:rPr>
          <w:rFonts w:ascii="宋体" w:hAnsi="宋体" w:cs="宋体" w:hint="eastAsia"/>
          <w:sz w:val="24"/>
          <w:szCs w:val="32"/>
        </w:rPr>
        <w:t>份（售后不退）</w:t>
      </w:r>
    </w:p>
    <w:p w:rsidR="00AA10CF" w:rsidRDefault="00F07FBD">
      <w:pPr>
        <w:pStyle w:val="a0"/>
        <w:numPr>
          <w:ilvl w:val="0"/>
          <w:numId w:val="1"/>
        </w:numPr>
        <w:rPr>
          <w:szCs w:val="32"/>
        </w:rPr>
      </w:pPr>
      <w:r>
        <w:rPr>
          <w:rFonts w:hint="eastAsia"/>
          <w:szCs w:val="32"/>
        </w:rPr>
        <w:t>开标时间：</w:t>
      </w:r>
      <w:r w:rsidR="00C23940">
        <w:rPr>
          <w:szCs w:val="32"/>
        </w:rPr>
        <w:t xml:space="preserve"> </w:t>
      </w:r>
      <w:r>
        <w:rPr>
          <w:szCs w:val="32"/>
        </w:rPr>
        <w:t>2018</w:t>
      </w:r>
      <w:r>
        <w:rPr>
          <w:rFonts w:hint="eastAsia"/>
          <w:szCs w:val="32"/>
        </w:rPr>
        <w:t>年</w:t>
      </w:r>
      <w:r>
        <w:rPr>
          <w:rFonts w:hint="eastAsia"/>
          <w:szCs w:val="32"/>
        </w:rPr>
        <w:t>9</w:t>
      </w:r>
      <w:r>
        <w:rPr>
          <w:rFonts w:hint="eastAsia"/>
          <w:szCs w:val="32"/>
        </w:rPr>
        <w:t>月</w:t>
      </w:r>
      <w:r>
        <w:rPr>
          <w:rFonts w:hint="eastAsia"/>
          <w:szCs w:val="32"/>
        </w:rPr>
        <w:t>7</w:t>
      </w:r>
      <w:r>
        <w:rPr>
          <w:rFonts w:hint="eastAsia"/>
          <w:szCs w:val="32"/>
        </w:rPr>
        <w:t>日上午</w:t>
      </w:r>
      <w:r>
        <w:rPr>
          <w:rFonts w:hint="eastAsia"/>
          <w:szCs w:val="32"/>
        </w:rPr>
        <w:t>9</w:t>
      </w:r>
      <w:r>
        <w:rPr>
          <w:szCs w:val="32"/>
        </w:rPr>
        <w:t>:00</w:t>
      </w:r>
      <w:r>
        <w:rPr>
          <w:rFonts w:hint="eastAsia"/>
          <w:szCs w:val="32"/>
        </w:rPr>
        <w:t>时</w:t>
      </w:r>
    </w:p>
    <w:p w:rsidR="00AA10CF" w:rsidRDefault="00F07FBD">
      <w:pPr>
        <w:pStyle w:val="a0"/>
        <w:numPr>
          <w:ilvl w:val="0"/>
          <w:numId w:val="1"/>
        </w:numPr>
        <w:rPr>
          <w:szCs w:val="32"/>
        </w:rPr>
      </w:pPr>
      <w:r>
        <w:rPr>
          <w:rFonts w:hint="eastAsia"/>
          <w:szCs w:val="32"/>
        </w:rPr>
        <w:t>开标地点：</w:t>
      </w:r>
      <w:r>
        <w:rPr>
          <w:rFonts w:hint="eastAsia"/>
        </w:rPr>
        <w:t>济宁医学院太白湖校区</w:t>
      </w:r>
      <w:r w:rsidR="00C23940">
        <w:rPr>
          <w:rFonts w:hint="eastAsia"/>
        </w:rPr>
        <w:t>行政</w:t>
      </w:r>
      <w:r>
        <w:rPr>
          <w:rFonts w:hint="eastAsia"/>
        </w:rPr>
        <w:t>办公楼</w:t>
      </w:r>
      <w:r>
        <w:rPr>
          <w:rFonts w:hint="eastAsia"/>
        </w:rPr>
        <w:t>4</w:t>
      </w:r>
      <w:r>
        <w:rPr>
          <w:rFonts w:hint="eastAsia"/>
        </w:rPr>
        <w:t>楼第二会议室</w:t>
      </w:r>
      <w:bookmarkStart w:id="0" w:name="_GoBack"/>
      <w:bookmarkEnd w:id="0"/>
    </w:p>
    <w:p w:rsidR="00AA10CF" w:rsidRDefault="00F07FBD">
      <w:pPr>
        <w:pStyle w:val="a0"/>
        <w:rPr>
          <w:szCs w:val="32"/>
        </w:rPr>
      </w:pPr>
      <w:r>
        <w:rPr>
          <w:rFonts w:hint="eastAsia"/>
          <w:szCs w:val="32"/>
        </w:rPr>
        <w:t>本项目在中国采购与招标网发布</w:t>
      </w:r>
    </w:p>
    <w:p w:rsidR="00AA10CF" w:rsidRDefault="00F07FBD">
      <w:pPr>
        <w:pStyle w:val="a0"/>
        <w:rPr>
          <w:szCs w:val="32"/>
        </w:rPr>
      </w:pPr>
      <w:r>
        <w:rPr>
          <w:rFonts w:hint="eastAsia"/>
          <w:szCs w:val="32"/>
        </w:rPr>
        <w:t>六、</w:t>
      </w:r>
      <w:r>
        <w:rPr>
          <w:rFonts w:hint="eastAsia"/>
          <w:szCs w:val="32"/>
        </w:rPr>
        <w:t>联系方式</w:t>
      </w:r>
    </w:p>
    <w:p w:rsidR="00AA10CF" w:rsidRDefault="00F07FBD">
      <w:pPr>
        <w:spacing w:line="312" w:lineRule="auto"/>
        <w:ind w:firstLineChars="200" w:firstLine="480"/>
        <w:rPr>
          <w:rFonts w:asci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</w:rPr>
        <w:t>采购人：济宁医学院</w:t>
      </w:r>
    </w:p>
    <w:p w:rsidR="00AA10CF" w:rsidRDefault="00F07FBD">
      <w:pPr>
        <w:spacing w:line="312" w:lineRule="auto"/>
        <w:ind w:firstLineChars="200" w:firstLine="480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</w:rPr>
        <w:t>联系人：</w:t>
      </w:r>
      <w:r>
        <w:rPr>
          <w:rFonts w:ascii="宋体" w:hAnsi="宋体" w:cs="宋体" w:hint="eastAsia"/>
          <w:sz w:val="24"/>
          <w:szCs w:val="32"/>
        </w:rPr>
        <w:t>史</w:t>
      </w:r>
      <w:r>
        <w:rPr>
          <w:rFonts w:ascii="宋体" w:hAnsi="宋体" w:cs="宋体" w:hint="eastAsia"/>
          <w:sz w:val="24"/>
          <w:szCs w:val="32"/>
        </w:rPr>
        <w:t>老师</w:t>
      </w:r>
      <w:r>
        <w:rPr>
          <w:rFonts w:ascii="宋体" w:hAnsi="宋体" w:cs="宋体" w:hint="eastAsia"/>
          <w:sz w:val="24"/>
          <w:szCs w:val="32"/>
        </w:rPr>
        <w:t xml:space="preserve"> </w:t>
      </w:r>
    </w:p>
    <w:p w:rsidR="00AA10CF" w:rsidRDefault="00F07FBD">
      <w:pPr>
        <w:spacing w:line="312" w:lineRule="auto"/>
        <w:ind w:firstLineChars="200" w:firstLine="480"/>
        <w:rPr>
          <w:rFonts w:asci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</w:rPr>
        <w:t>联系电话：</w:t>
      </w:r>
      <w:r>
        <w:rPr>
          <w:rFonts w:ascii="宋体" w:hAnsi="宋体" w:cs="宋体" w:hint="eastAsia"/>
          <w:sz w:val="24"/>
          <w:szCs w:val="32"/>
        </w:rPr>
        <w:t xml:space="preserve">0537-3616129 </w:t>
      </w:r>
    </w:p>
    <w:p w:rsidR="00AA10CF" w:rsidRDefault="00F07FBD">
      <w:pPr>
        <w:spacing w:line="312" w:lineRule="auto"/>
        <w:ind w:firstLineChars="200" w:firstLine="480"/>
        <w:rPr>
          <w:rFonts w:asci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</w:rPr>
        <w:t>采购代理机构：山东衡天咨询有限公司</w:t>
      </w:r>
    </w:p>
    <w:p w:rsidR="00AA10CF" w:rsidRDefault="00F07FBD">
      <w:pPr>
        <w:spacing w:line="312" w:lineRule="auto"/>
        <w:ind w:firstLineChars="200" w:firstLine="480"/>
        <w:rPr>
          <w:rFonts w:asci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</w:rPr>
        <w:lastRenderedPageBreak/>
        <w:t>联系人：梁老师</w:t>
      </w:r>
    </w:p>
    <w:p w:rsidR="00AA10CF" w:rsidRDefault="00F07FBD">
      <w:pPr>
        <w:spacing w:line="312" w:lineRule="auto"/>
        <w:ind w:firstLineChars="200" w:firstLine="480"/>
        <w:rPr>
          <w:sz w:val="24"/>
          <w:szCs w:val="32"/>
        </w:rPr>
      </w:pPr>
      <w:r>
        <w:rPr>
          <w:rFonts w:ascii="宋体" w:hAnsi="宋体" w:cs="宋体" w:hint="eastAsia"/>
          <w:sz w:val="24"/>
          <w:szCs w:val="32"/>
        </w:rPr>
        <w:t>联系电话：</w:t>
      </w:r>
      <w:r>
        <w:rPr>
          <w:rFonts w:ascii="宋体" w:hAnsi="宋体" w:cs="宋体"/>
          <w:sz w:val="24"/>
          <w:szCs w:val="32"/>
        </w:rPr>
        <w:t>0537-2489666</w:t>
      </w:r>
      <w:r>
        <w:rPr>
          <w:rFonts w:ascii="宋体" w:hAnsi="宋体" w:cs="宋体" w:hint="eastAsia"/>
          <w:sz w:val="24"/>
          <w:szCs w:val="32"/>
        </w:rPr>
        <w:t>、</w:t>
      </w:r>
      <w:r>
        <w:rPr>
          <w:rFonts w:ascii="宋体" w:hAnsi="宋体" w:cs="宋体"/>
          <w:sz w:val="24"/>
          <w:szCs w:val="32"/>
        </w:rPr>
        <w:t>18953770013</w:t>
      </w:r>
    </w:p>
    <w:p w:rsidR="00AA10CF" w:rsidRDefault="00AA10CF">
      <w:pPr>
        <w:jc w:val="right"/>
        <w:rPr>
          <w:rFonts w:ascii="宋体" w:hAnsi="宋体" w:cs="宋体"/>
          <w:sz w:val="24"/>
          <w:lang/>
        </w:rPr>
      </w:pPr>
    </w:p>
    <w:p w:rsidR="00AA10CF" w:rsidRDefault="00F07FBD">
      <w:pPr>
        <w:jc w:val="right"/>
        <w:rPr>
          <w:rFonts w:ascii="宋体" w:cs="宋体"/>
          <w:sz w:val="24"/>
        </w:rPr>
      </w:pPr>
      <w:r>
        <w:rPr>
          <w:rFonts w:ascii="宋体" w:hAnsi="宋体" w:cs="宋体"/>
          <w:sz w:val="24"/>
          <w:lang/>
        </w:rPr>
        <w:t>2018</w:t>
      </w:r>
      <w:r>
        <w:rPr>
          <w:rFonts w:ascii="宋体" w:hAnsi="宋体" w:cs="宋体" w:hint="eastAsia"/>
          <w:sz w:val="24"/>
          <w:lang/>
        </w:rPr>
        <w:t>年</w:t>
      </w:r>
      <w:r>
        <w:rPr>
          <w:rFonts w:ascii="宋体" w:hAnsi="宋体" w:cs="宋体" w:hint="eastAsia"/>
          <w:sz w:val="24"/>
          <w:lang/>
        </w:rPr>
        <w:t>9</w:t>
      </w:r>
      <w:r>
        <w:rPr>
          <w:rFonts w:ascii="宋体" w:hAnsi="宋体" w:cs="宋体" w:hint="eastAsia"/>
          <w:sz w:val="24"/>
          <w:lang/>
        </w:rPr>
        <w:t>月</w:t>
      </w:r>
      <w:r>
        <w:rPr>
          <w:rFonts w:ascii="宋体" w:hAnsi="宋体" w:cs="宋体" w:hint="eastAsia"/>
          <w:sz w:val="24"/>
          <w:lang/>
        </w:rPr>
        <w:t>4</w:t>
      </w:r>
      <w:r>
        <w:rPr>
          <w:rFonts w:ascii="宋体" w:hAnsi="宋体" w:cs="宋体" w:hint="eastAsia"/>
          <w:sz w:val="24"/>
          <w:lang/>
        </w:rPr>
        <w:t>日</w:t>
      </w:r>
    </w:p>
    <w:p w:rsidR="00AA10CF" w:rsidRDefault="00AA10CF"/>
    <w:p w:rsidR="00AA10CF" w:rsidRDefault="00AA10CF"/>
    <w:sectPr w:rsidR="00AA10CF" w:rsidSect="00AA1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FBD" w:rsidRDefault="00F07FBD" w:rsidP="00C23940">
      <w:r>
        <w:separator/>
      </w:r>
    </w:p>
  </w:endnote>
  <w:endnote w:type="continuationSeparator" w:id="1">
    <w:p w:rsidR="00F07FBD" w:rsidRDefault="00F07FBD" w:rsidP="00C23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FBD" w:rsidRDefault="00F07FBD" w:rsidP="00C23940">
      <w:r>
        <w:separator/>
      </w:r>
    </w:p>
  </w:footnote>
  <w:footnote w:type="continuationSeparator" w:id="1">
    <w:p w:rsidR="00F07FBD" w:rsidRDefault="00F07FBD" w:rsidP="00C239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F5475"/>
    <w:multiLevelType w:val="singleLevel"/>
    <w:tmpl w:val="1A1F547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96F539E"/>
    <w:rsid w:val="00AA10CF"/>
    <w:rsid w:val="00C23940"/>
    <w:rsid w:val="00F07FBD"/>
    <w:rsid w:val="0AD218EF"/>
    <w:rsid w:val="1FE81CAB"/>
    <w:rsid w:val="287938E7"/>
    <w:rsid w:val="396F539E"/>
    <w:rsid w:val="4FCB7B66"/>
    <w:rsid w:val="556C7FD4"/>
    <w:rsid w:val="5D19302B"/>
    <w:rsid w:val="6D535020"/>
    <w:rsid w:val="71136293"/>
    <w:rsid w:val="7E563023"/>
    <w:rsid w:val="7F333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A10C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A10CF"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首行缩进"/>
    <w:basedOn w:val="a"/>
    <w:qFormat/>
    <w:rsid w:val="00AA10CF"/>
    <w:pPr>
      <w:spacing w:line="360" w:lineRule="auto"/>
      <w:ind w:firstLineChars="200" w:firstLine="480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C239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C23940"/>
    <w:rPr>
      <w:kern w:val="2"/>
      <w:sz w:val="18"/>
      <w:szCs w:val="18"/>
    </w:rPr>
  </w:style>
  <w:style w:type="paragraph" w:styleId="a5">
    <w:name w:val="footer"/>
    <w:basedOn w:val="a"/>
    <w:link w:val="Char0"/>
    <w:rsid w:val="00C239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C2394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6</TotalTime>
  <Pages>2</Pages>
  <Words>107</Words>
  <Characters>614</Characters>
  <Application>Microsoft Office Word</Application>
  <DocSecurity>0</DocSecurity>
  <Lines>5</Lines>
  <Paragraphs>1</Paragraphs>
  <ScaleCrop>false</ScaleCrop>
  <Company>china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绿军装的梦</dc:creator>
  <cp:lastModifiedBy>User</cp:lastModifiedBy>
  <cp:revision>2</cp:revision>
  <dcterms:created xsi:type="dcterms:W3CDTF">2018-09-04T10:47:00Z</dcterms:created>
  <dcterms:modified xsi:type="dcterms:W3CDTF">2018-09-04T11:12:00Z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