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DE" w:rsidRDefault="00F53ADE" w:rsidP="00F53ADE">
      <w:pPr>
        <w:pStyle w:val="7"/>
        <w:spacing w:line="360" w:lineRule="auto"/>
        <w:rPr>
          <w:rFonts w:ascii="宋体" w:eastAsia="宋体" w:hAnsi="宋体" w:cs="宋体"/>
          <w:b/>
          <w:sz w:val="36"/>
          <w:szCs w:val="36"/>
        </w:rPr>
      </w:pPr>
      <w:bookmarkStart w:id="0" w:name="_Toc21215"/>
      <w:r>
        <w:rPr>
          <w:rFonts w:ascii="宋体" w:eastAsia="宋体" w:hAnsi="宋体" w:cs="宋体" w:hint="eastAsia"/>
          <w:b/>
          <w:sz w:val="36"/>
          <w:szCs w:val="36"/>
        </w:rPr>
        <w:t>《中华行为医学与脑科学杂志》广告代理服务</w:t>
      </w:r>
    </w:p>
    <w:p w:rsidR="00F53ADE" w:rsidRDefault="00F53ADE" w:rsidP="00F53ADE">
      <w:pPr>
        <w:pStyle w:val="7"/>
        <w:spacing w:line="360" w:lineRule="auto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竞争性磋商公告</w:t>
      </w:r>
      <w:bookmarkEnd w:id="0"/>
    </w:p>
    <w:p w:rsidR="00F53ADE" w:rsidRDefault="00F53ADE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根据学院工作安排，现就《中华行为医学与脑科学杂志》广告代理项目以竞争性磋商的方式进行采购，欢迎符合相应资格的单位前来报价、响应。</w:t>
      </w:r>
    </w:p>
    <w:p w:rsidR="00F53ADE" w:rsidRDefault="00F53ADE" w:rsidP="00F53ADE">
      <w:pPr>
        <w:pStyle w:val="a5"/>
        <w:spacing w:line="480" w:lineRule="exact"/>
        <w:ind w:firstLine="480"/>
        <w:rPr>
          <w:rFonts w:hAnsi="宋体" w:cs="宋体"/>
        </w:rPr>
      </w:pPr>
      <w:r>
        <w:rPr>
          <w:rFonts w:hAnsi="宋体" w:cs="宋体" w:hint="eastAsia"/>
        </w:rPr>
        <w:t>一、采购人名称：济宁医学院</w:t>
      </w:r>
    </w:p>
    <w:p w:rsidR="00F53ADE" w:rsidRDefault="00F53ADE" w:rsidP="00F53ADE">
      <w:pPr>
        <w:pStyle w:val="a5"/>
        <w:spacing w:line="480" w:lineRule="exact"/>
        <w:ind w:firstLine="480"/>
        <w:rPr>
          <w:rFonts w:hAnsi="宋体" w:cs="宋体"/>
        </w:rPr>
      </w:pPr>
      <w:r>
        <w:rPr>
          <w:rFonts w:hAnsi="宋体" w:cs="宋体" w:hint="eastAsia"/>
        </w:rPr>
        <w:t xml:space="preserve">    地址：济宁市太白湖新区荷花路16号</w:t>
      </w:r>
    </w:p>
    <w:p w:rsidR="00F53ADE" w:rsidRDefault="00F53ADE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二、项目名称：《中华行为医学与脑科学杂志》广告代理项目</w:t>
      </w:r>
    </w:p>
    <w:p w:rsidR="00F53ADE" w:rsidRDefault="00F53ADE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三、项目编号：20170112</w:t>
      </w:r>
    </w:p>
    <w:p w:rsidR="00F53ADE" w:rsidRDefault="00F53ADE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四、项目说明及分包情况：</w:t>
      </w:r>
    </w:p>
    <w:p w:rsidR="00F53ADE" w:rsidRDefault="00F53ADE" w:rsidP="00F53ADE">
      <w:pPr>
        <w:pStyle w:val="a5"/>
        <w:spacing w:line="480" w:lineRule="exact"/>
        <w:ind w:firstLineChars="200" w:firstLine="480"/>
        <w:rPr>
          <w:rFonts w:hAnsi="宋体" w:cs="宋体"/>
        </w:rPr>
      </w:pPr>
      <w:r>
        <w:rPr>
          <w:rFonts w:hAnsi="宋体" w:cs="宋体" w:hint="eastAsia"/>
        </w:rPr>
        <w:t>本项目为《中华行为医学与脑科学杂志》广告代理项目。</w:t>
      </w:r>
    </w:p>
    <w:p w:rsidR="00F53ADE" w:rsidRDefault="00F53ADE" w:rsidP="00F53ADE">
      <w:pPr>
        <w:autoSpaceDE w:val="0"/>
        <w:autoSpaceDN w:val="0"/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五、供应商资格要求：</w:t>
      </w:r>
    </w:p>
    <w:p w:rsidR="00F53ADE" w:rsidRPr="00F92F5E" w:rsidRDefault="00F53ADE" w:rsidP="00F53ADE">
      <w:pPr>
        <w:spacing w:line="48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1、具有独立承担民事责任的能力且为法人单位，具有有效的营业执照、税务登记证、组织机构代码证（或三证合一后的营业执照），禁止投标人借用其他公司资质投</w:t>
      </w:r>
      <w:r w:rsidRPr="00F92F5E">
        <w:rPr>
          <w:rFonts w:ascii="宋体" w:hAnsi="宋体" w:cs="宋体" w:hint="eastAsia"/>
          <w:color w:val="000000"/>
          <w:sz w:val="24"/>
        </w:rPr>
        <w:t>标；</w:t>
      </w:r>
    </w:p>
    <w:p w:rsidR="00F53ADE" w:rsidRPr="00F92F5E" w:rsidRDefault="00F53ADE" w:rsidP="00F53ADE">
      <w:pPr>
        <w:spacing w:line="480" w:lineRule="exact"/>
        <w:ind w:firstLineChars="200" w:firstLine="480"/>
        <w:rPr>
          <w:rFonts w:ascii="宋体" w:hAnsi="宋体" w:cs="宋体"/>
          <w:color w:val="000000"/>
          <w:sz w:val="24"/>
        </w:rPr>
      </w:pPr>
      <w:r w:rsidRPr="00F92F5E">
        <w:rPr>
          <w:rFonts w:ascii="宋体" w:hAnsi="宋体" w:cs="宋体" w:hint="eastAsia"/>
          <w:color w:val="000000"/>
          <w:sz w:val="24"/>
        </w:rPr>
        <w:t>2、营业执照经营范围</w:t>
      </w:r>
      <w:r>
        <w:rPr>
          <w:rFonts w:ascii="宋体" w:hAnsi="宋体" w:cs="宋体" w:hint="eastAsia"/>
          <w:color w:val="000000"/>
          <w:sz w:val="24"/>
        </w:rPr>
        <w:t>广告代理等相关业务资格</w:t>
      </w:r>
      <w:r w:rsidRPr="00F92F5E">
        <w:rPr>
          <w:rFonts w:ascii="宋体" w:hAnsi="宋体" w:cs="宋体" w:hint="eastAsia"/>
          <w:color w:val="000000"/>
          <w:sz w:val="24"/>
        </w:rPr>
        <w:t>；</w:t>
      </w:r>
    </w:p>
    <w:p w:rsidR="00F53ADE" w:rsidRDefault="00F53ADE" w:rsidP="00F53ADE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3、三年内，在经营活动中没有重大违法记录； </w:t>
      </w:r>
    </w:p>
    <w:p w:rsidR="00F53ADE" w:rsidRDefault="00F53ADE" w:rsidP="00F53ADE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4、提供的资格、资质文件和业绩情况均真实有效，具有良好的商业信誉；</w:t>
      </w:r>
    </w:p>
    <w:p w:rsidR="00F53ADE" w:rsidRDefault="00F53ADE" w:rsidP="00F53ADE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5、资格审查方式：资格后审；</w:t>
      </w:r>
    </w:p>
    <w:p w:rsidR="00F53ADE" w:rsidRDefault="00F53ADE" w:rsidP="00F53ADE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6、供应商须满足《中华人民共和国政府采购法》第22条规定；</w:t>
      </w:r>
    </w:p>
    <w:p w:rsidR="00F53ADE" w:rsidRDefault="00F53ADE" w:rsidP="00F53ADE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7、遵守《中华人民共和国政府采购法》及相关法律、法规和规章；</w:t>
      </w:r>
    </w:p>
    <w:p w:rsidR="00F53ADE" w:rsidRDefault="00F53ADE" w:rsidP="00F53ADE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8、本包不接受联合体投标。</w:t>
      </w:r>
    </w:p>
    <w:p w:rsidR="00F53ADE" w:rsidRDefault="00F53ADE" w:rsidP="00F53ADE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六、竞争性磋商文件发售时间、地点、费用：</w:t>
      </w:r>
    </w:p>
    <w:p w:rsidR="00F53ADE" w:rsidRDefault="00F53ADE" w:rsidP="00F53ADE">
      <w:pPr>
        <w:spacing w:line="48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时间：2016年 12月29日至2017年01月10日每日8:30-11:30,14:00-17:00(北京时间，节假日除外) </w:t>
      </w:r>
    </w:p>
    <w:p w:rsidR="00F53ADE" w:rsidRDefault="00F53ADE" w:rsidP="00F53ADE">
      <w:pPr>
        <w:spacing w:line="480" w:lineRule="exact"/>
        <w:ind w:firstLineChars="250" w:firstLine="6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地点：济宁市太白湖新区荷花路16号 济宁医学院资产管理处招标办公室</w:t>
      </w:r>
    </w:p>
    <w:p w:rsidR="00F53ADE" w:rsidRDefault="00F53ADE" w:rsidP="00F53ADE">
      <w:pPr>
        <w:spacing w:line="48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>报名方式：携带营业执照副本原件、税务登记证原件、组织机构代码证原件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三证合一的仅需提供营业执照）、</w:t>
      </w:r>
      <w:r>
        <w:rPr>
          <w:rFonts w:ascii="宋体" w:hAnsi="宋体" w:cs="宋体" w:hint="eastAsia"/>
          <w:sz w:val="24"/>
        </w:rPr>
        <w:t>资质原件</w:t>
      </w:r>
      <w:r>
        <w:rPr>
          <w:rFonts w:hint="eastAsia"/>
          <w:sz w:val="24"/>
        </w:rPr>
        <w:t>及上述证件复印件加盖公章资料</w:t>
      </w:r>
      <w:r>
        <w:rPr>
          <w:rFonts w:hint="eastAsia"/>
          <w:sz w:val="24"/>
        </w:rPr>
        <w:lastRenderedPageBreak/>
        <w:t>一套，法定代表人资格证明书或法定代表人授权委托书原件（必须附身份证复印件）报名（</w:t>
      </w:r>
      <w:r w:rsidRPr="00F53ADE">
        <w:rPr>
          <w:rFonts w:hint="eastAsia"/>
          <w:sz w:val="24"/>
        </w:rPr>
        <w:t>或将上述文件电子版发送至</w:t>
      </w:r>
      <w:r w:rsidRPr="00F53ADE">
        <w:rPr>
          <w:rFonts w:hint="eastAsia"/>
          <w:sz w:val="24"/>
        </w:rPr>
        <w:t>jnmczbb@126.com</w:t>
      </w:r>
      <w:r>
        <w:rPr>
          <w:rFonts w:hint="eastAsia"/>
          <w:sz w:val="24"/>
        </w:rPr>
        <w:t>电子信箱）。</w:t>
      </w:r>
    </w:p>
    <w:p w:rsidR="00F53ADE" w:rsidRDefault="00F53ADE" w:rsidP="00F53ADE">
      <w:pPr>
        <w:spacing w:line="480" w:lineRule="exact"/>
        <w:ind w:right="150" w:firstLineChars="200" w:firstLine="480"/>
        <w:rPr>
          <w:sz w:val="24"/>
        </w:rPr>
      </w:pPr>
      <w:r>
        <w:rPr>
          <w:rFonts w:hint="eastAsia"/>
          <w:sz w:val="24"/>
        </w:rPr>
        <w:t>七、提交响应文件时间地点：</w:t>
      </w:r>
      <w:r>
        <w:rPr>
          <w:rFonts w:hint="eastAsia"/>
          <w:sz w:val="24"/>
        </w:rPr>
        <w:t xml:space="preserve"> </w:t>
      </w:r>
    </w:p>
    <w:p w:rsidR="00F53ADE" w:rsidRDefault="00F53ADE" w:rsidP="00F53ADE">
      <w:pPr>
        <w:spacing w:line="480" w:lineRule="exact"/>
        <w:ind w:right="150"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时间：2017年01月12日下午14时00分（北京时间）前</w:t>
      </w:r>
    </w:p>
    <w:p w:rsidR="00F53ADE" w:rsidRDefault="00F53ADE" w:rsidP="00F53ADE">
      <w:pPr>
        <w:spacing w:line="480" w:lineRule="exact"/>
        <w:ind w:right="150"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地点：山东省济宁市太白湖新区荷花路16号 济宁医学院资产管理处招标办公室</w:t>
      </w:r>
    </w:p>
    <w:p w:rsidR="00F53ADE" w:rsidRDefault="00F53ADE" w:rsidP="00F53ADE">
      <w:pPr>
        <w:spacing w:line="480" w:lineRule="exact"/>
        <w:ind w:right="150"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逾期提交或所提交的报价文件不符合规定，恕不接受。</w:t>
      </w:r>
    </w:p>
    <w:p w:rsidR="00F53ADE" w:rsidRDefault="00F53ADE" w:rsidP="00F53ADE">
      <w:pPr>
        <w:spacing w:line="480" w:lineRule="exact"/>
        <w:ind w:right="15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八、开启时间、地点： </w:t>
      </w:r>
    </w:p>
    <w:p w:rsidR="00F53ADE" w:rsidRDefault="00F53ADE" w:rsidP="00F53ADE">
      <w:pPr>
        <w:spacing w:line="480" w:lineRule="exact"/>
        <w:ind w:right="150" w:firstLineChars="400" w:firstLine="96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时间：</w:t>
      </w:r>
      <w:r w:rsidR="004534B9">
        <w:rPr>
          <w:rFonts w:ascii="宋体" w:hAnsi="宋体" w:cs="宋体" w:hint="eastAsia"/>
          <w:sz w:val="24"/>
        </w:rPr>
        <w:t>2017年01月1</w:t>
      </w:r>
      <w:r w:rsidR="00E2639F">
        <w:rPr>
          <w:rFonts w:ascii="宋体" w:hAnsi="宋体" w:cs="宋体" w:hint="eastAsia"/>
          <w:sz w:val="24"/>
        </w:rPr>
        <w:t>1日上</w:t>
      </w:r>
      <w:r w:rsidR="004534B9">
        <w:rPr>
          <w:rFonts w:ascii="宋体" w:hAnsi="宋体" w:cs="宋体" w:hint="eastAsia"/>
          <w:sz w:val="24"/>
        </w:rPr>
        <w:t>午</w:t>
      </w:r>
      <w:r w:rsidR="00E2639F">
        <w:rPr>
          <w:rFonts w:ascii="宋体" w:hAnsi="宋体" w:cs="宋体" w:hint="eastAsia"/>
          <w:sz w:val="24"/>
        </w:rPr>
        <w:t>09</w:t>
      </w:r>
      <w:r w:rsidR="004534B9">
        <w:rPr>
          <w:rFonts w:ascii="宋体" w:hAnsi="宋体" w:cs="宋体" w:hint="eastAsia"/>
          <w:sz w:val="24"/>
        </w:rPr>
        <w:t>时</w:t>
      </w:r>
      <w:r w:rsidR="00E2639F">
        <w:rPr>
          <w:rFonts w:ascii="宋体" w:hAnsi="宋体" w:cs="宋体" w:hint="eastAsia"/>
          <w:sz w:val="24"/>
        </w:rPr>
        <w:t>00</w:t>
      </w:r>
      <w:r w:rsidR="004534B9">
        <w:rPr>
          <w:rFonts w:ascii="宋体" w:hAnsi="宋体" w:cs="宋体" w:hint="eastAsia"/>
          <w:sz w:val="24"/>
        </w:rPr>
        <w:t>分</w:t>
      </w:r>
      <w:r>
        <w:rPr>
          <w:rFonts w:ascii="宋体" w:hAnsi="宋体" w:cs="宋体" w:hint="eastAsia"/>
          <w:sz w:val="24"/>
        </w:rPr>
        <w:t>（北京时间）</w:t>
      </w:r>
    </w:p>
    <w:p w:rsidR="004534B9" w:rsidRDefault="00F53ADE" w:rsidP="001C0723">
      <w:pPr>
        <w:spacing w:line="480" w:lineRule="exact"/>
        <w:ind w:right="150"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地点：</w:t>
      </w:r>
      <w:r w:rsidR="004534B9">
        <w:rPr>
          <w:rFonts w:ascii="宋体" w:hAnsi="宋体" w:cs="宋体" w:hint="eastAsia"/>
          <w:sz w:val="24"/>
        </w:rPr>
        <w:t>山东省济宁市太白湖新区荷花路16号</w:t>
      </w:r>
      <w:r w:rsidR="001C0723">
        <w:rPr>
          <w:rFonts w:ascii="宋体" w:hAnsi="宋体" w:cs="宋体" w:hint="eastAsia"/>
          <w:sz w:val="24"/>
        </w:rPr>
        <w:t>济宁医学院资产管理处 119房间</w:t>
      </w:r>
    </w:p>
    <w:p w:rsidR="00F53ADE" w:rsidRDefault="00F53ADE" w:rsidP="004534B9">
      <w:pPr>
        <w:spacing w:line="480" w:lineRule="exact"/>
        <w:ind w:right="150"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九、若有疑问或须澄清的内容请联系</w:t>
      </w:r>
      <w:r w:rsidR="001C0723">
        <w:rPr>
          <w:rFonts w:ascii="宋体" w:hAnsi="宋体" w:cs="宋体" w:hint="eastAsia"/>
          <w:sz w:val="24"/>
        </w:rPr>
        <w:t>我部门</w:t>
      </w:r>
      <w:r>
        <w:rPr>
          <w:rFonts w:ascii="宋体" w:hAnsi="宋体" w:cs="宋体" w:hint="eastAsia"/>
          <w:sz w:val="24"/>
        </w:rPr>
        <w:t>。</w:t>
      </w:r>
    </w:p>
    <w:p w:rsidR="00F53ADE" w:rsidRDefault="00F53ADE" w:rsidP="00F53ADE">
      <w:pPr>
        <w:spacing w:line="480" w:lineRule="exact"/>
        <w:ind w:right="150"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 系 人：</w:t>
      </w:r>
      <w:r w:rsidR="001C0723">
        <w:rPr>
          <w:rFonts w:ascii="宋体" w:hAnsi="宋体" w:cs="宋体" w:hint="eastAsia"/>
          <w:sz w:val="24"/>
        </w:rPr>
        <w:t>王哲</w:t>
      </w:r>
    </w:p>
    <w:p w:rsidR="00F53ADE" w:rsidRDefault="00F53ADE" w:rsidP="00F53ADE">
      <w:pPr>
        <w:spacing w:line="480" w:lineRule="exact"/>
        <w:ind w:right="150" w:firstLineChars="400" w:firstLine="960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sz w:val="24"/>
        </w:rPr>
        <w:t>联系电话：</w:t>
      </w:r>
      <w:r>
        <w:rPr>
          <w:rFonts w:ascii="宋体" w:hAnsi="宋体" w:cs="宋体" w:hint="eastAsia"/>
          <w:sz w:val="24"/>
          <w:u w:val="single"/>
        </w:rPr>
        <w:t>0537-</w:t>
      </w:r>
      <w:r w:rsidR="001C0723">
        <w:rPr>
          <w:rFonts w:ascii="宋体" w:hAnsi="宋体" w:cs="宋体" w:hint="eastAsia"/>
          <w:sz w:val="24"/>
          <w:u w:val="single"/>
        </w:rPr>
        <w:t>3616129</w:t>
      </w:r>
    </w:p>
    <w:p w:rsidR="0037756C" w:rsidRPr="0037756C" w:rsidRDefault="0037756C" w:rsidP="00F53ADE">
      <w:pPr>
        <w:spacing w:line="480" w:lineRule="exact"/>
        <w:ind w:right="150" w:firstLineChars="400" w:firstLine="960"/>
        <w:rPr>
          <w:rFonts w:ascii="宋体" w:hAnsi="宋体" w:cs="宋体" w:hint="eastAsia"/>
          <w:sz w:val="24"/>
        </w:rPr>
      </w:pPr>
      <w:r w:rsidRPr="0037756C">
        <w:rPr>
          <w:rFonts w:ascii="宋体" w:hAnsi="宋体" w:cs="宋体" w:hint="eastAsia"/>
          <w:sz w:val="24"/>
        </w:rPr>
        <w:t>十、</w:t>
      </w:r>
      <w:r>
        <w:rPr>
          <w:rFonts w:ascii="宋体" w:hAnsi="宋体" w:cs="宋体" w:hint="eastAsia"/>
          <w:sz w:val="24"/>
        </w:rPr>
        <w:t>本项目如有变化，报名时间告知。</w:t>
      </w:r>
    </w:p>
    <w:p w:rsidR="0037756C" w:rsidRDefault="0037756C" w:rsidP="00F53ADE">
      <w:pPr>
        <w:spacing w:line="480" w:lineRule="exact"/>
        <w:ind w:right="150" w:firstLineChars="400" w:firstLine="960"/>
        <w:rPr>
          <w:rFonts w:ascii="宋体" w:hAnsi="宋体" w:cs="宋体"/>
          <w:sz w:val="24"/>
        </w:rPr>
      </w:pPr>
    </w:p>
    <w:p w:rsidR="009F55C7" w:rsidRPr="0037756C" w:rsidRDefault="009F55C7"/>
    <w:sectPr w:rsidR="009F55C7" w:rsidRPr="0037756C" w:rsidSect="00FB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D09" w:rsidRDefault="00330D09" w:rsidP="00F53ADE">
      <w:r>
        <w:separator/>
      </w:r>
    </w:p>
  </w:endnote>
  <w:endnote w:type="continuationSeparator" w:id="1">
    <w:p w:rsidR="00330D09" w:rsidRDefault="00330D09" w:rsidP="00F53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D09" w:rsidRDefault="00330D09" w:rsidP="00F53ADE">
      <w:r>
        <w:separator/>
      </w:r>
    </w:p>
  </w:footnote>
  <w:footnote w:type="continuationSeparator" w:id="1">
    <w:p w:rsidR="00330D09" w:rsidRDefault="00330D09" w:rsidP="00F53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ADE"/>
    <w:rsid w:val="00152710"/>
    <w:rsid w:val="001C0723"/>
    <w:rsid w:val="00330D09"/>
    <w:rsid w:val="0037756C"/>
    <w:rsid w:val="00427FF7"/>
    <w:rsid w:val="004534B9"/>
    <w:rsid w:val="009F55C7"/>
    <w:rsid w:val="00E2639F"/>
    <w:rsid w:val="00F53ADE"/>
    <w:rsid w:val="00FB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DE"/>
    <w:rPr>
      <w:rFonts w:ascii="Calibri" w:eastAsia="宋体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AD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AD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ADE"/>
    <w:rPr>
      <w:sz w:val="18"/>
      <w:szCs w:val="18"/>
    </w:rPr>
  </w:style>
  <w:style w:type="character" w:customStyle="1" w:styleId="7Char">
    <w:name w:val="样式7 Char"/>
    <w:link w:val="7"/>
    <w:rsid w:val="00F53ADE"/>
    <w:rPr>
      <w:rFonts w:eastAsia="方正大标宋简体"/>
      <w:spacing w:val="6"/>
      <w:sz w:val="44"/>
    </w:rPr>
  </w:style>
  <w:style w:type="paragraph" w:customStyle="1" w:styleId="7">
    <w:name w:val="样式7"/>
    <w:basedOn w:val="a"/>
    <w:link w:val="7Char"/>
    <w:qFormat/>
    <w:rsid w:val="00F53ADE"/>
    <w:pPr>
      <w:spacing w:line="480" w:lineRule="exact"/>
      <w:jc w:val="center"/>
    </w:pPr>
    <w:rPr>
      <w:rFonts w:asciiTheme="minorHAnsi" w:eastAsia="方正大标宋简体" w:hAnsiTheme="minorHAnsi" w:cstheme="minorBidi"/>
      <w:spacing w:val="6"/>
      <w:kern w:val="2"/>
      <w:sz w:val="44"/>
    </w:rPr>
  </w:style>
  <w:style w:type="paragraph" w:styleId="a5">
    <w:name w:val="Body Text"/>
    <w:basedOn w:val="a"/>
    <w:link w:val="Char1"/>
    <w:rsid w:val="00F53ADE"/>
    <w:pPr>
      <w:spacing w:line="360" w:lineRule="auto"/>
    </w:pPr>
    <w:rPr>
      <w:rFonts w:ascii="宋体"/>
      <w:sz w:val="24"/>
    </w:rPr>
  </w:style>
  <w:style w:type="character" w:customStyle="1" w:styleId="Char1">
    <w:name w:val="正文文本 Char"/>
    <w:basedOn w:val="a0"/>
    <w:link w:val="a5"/>
    <w:rsid w:val="00F53ADE"/>
    <w:rPr>
      <w:rFonts w:ascii="宋体" w:eastAsia="宋体" w:hAnsi="Calibri" w:cs="Times New Roman"/>
      <w:kern w:val="0"/>
      <w:sz w:val="24"/>
    </w:rPr>
  </w:style>
  <w:style w:type="character" w:styleId="a6">
    <w:name w:val="Hyperlink"/>
    <w:basedOn w:val="a0"/>
    <w:uiPriority w:val="99"/>
    <w:unhideWhenUsed/>
    <w:rsid w:val="00F53A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841</Characters>
  <Application>Microsoft Office Word</Application>
  <DocSecurity>0</DocSecurity>
  <Lines>7</Lines>
  <Paragraphs>1</Paragraphs>
  <ScaleCrop>false</ScaleCrop>
  <Company>Sky123.Org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2016-12-29T07:43:00Z</dcterms:created>
  <dcterms:modified xsi:type="dcterms:W3CDTF">2016-12-29T08:44:00Z</dcterms:modified>
</cp:coreProperties>
</file>