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3" w:rsidRDefault="000631D4" w:rsidP="00164336">
      <w:pPr>
        <w:pStyle w:val="a3"/>
        <w:spacing w:line="360" w:lineRule="auto"/>
        <w:ind w:firstLineChars="0" w:firstLine="0"/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 w:rsidRPr="002C1879">
        <w:rPr>
          <w:rFonts w:ascii="黑体" w:eastAsia="黑体" w:hint="eastAsia"/>
          <w:b/>
          <w:color w:val="000000" w:themeColor="text1"/>
          <w:sz w:val="36"/>
          <w:szCs w:val="36"/>
        </w:rPr>
        <w:t>济宁医学院</w:t>
      </w:r>
      <w:r w:rsidR="009A2ABE">
        <w:rPr>
          <w:rFonts w:ascii="黑体" w:eastAsia="黑体" w:hint="eastAsia"/>
          <w:b/>
          <w:color w:val="000000" w:themeColor="text1"/>
          <w:sz w:val="36"/>
          <w:szCs w:val="36"/>
        </w:rPr>
        <w:t>灯光、音响租赁使用及伴随服务</w:t>
      </w:r>
      <w:r w:rsidR="00BE03E3" w:rsidRPr="002C1879">
        <w:rPr>
          <w:rFonts w:ascii="黑体" w:eastAsia="黑体" w:hint="eastAsia"/>
          <w:b/>
          <w:color w:val="000000" w:themeColor="text1"/>
          <w:sz w:val="36"/>
          <w:szCs w:val="36"/>
        </w:rPr>
        <w:t>采购公告</w:t>
      </w:r>
    </w:p>
    <w:p w:rsidR="00BE03E3" w:rsidRPr="002C1879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一、项目内容</w:t>
      </w:r>
    </w:p>
    <w:p w:rsidR="00BE03E3" w:rsidRPr="002C1879" w:rsidRDefault="00BE03E3" w:rsidP="00727265">
      <w:pPr>
        <w:pStyle w:val="a3"/>
        <w:spacing w:line="360" w:lineRule="auto"/>
        <w:ind w:firstLine="480"/>
        <w:rPr>
          <w:rFonts w:ascii="仿宋_GB2312" w:eastAsia="仿宋_GB2312" w:hAnsi="宋体"/>
          <w:b/>
          <w:color w:val="000000" w:themeColor="text1"/>
          <w:sz w:val="24"/>
          <w:szCs w:val="24"/>
        </w:rPr>
      </w:pPr>
      <w:r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济宁医学院</w:t>
      </w:r>
      <w:r w:rsidR="009A2ABE">
        <w:rPr>
          <w:rFonts w:ascii="仿宋_GB2312" w:eastAsia="仿宋_GB2312" w:hAnsi="宋体" w:hint="eastAsia"/>
          <w:color w:val="000000" w:themeColor="text1"/>
          <w:sz w:val="24"/>
          <w:szCs w:val="24"/>
        </w:rPr>
        <w:t>灯光、音响租赁使用及伴随服务采购公告</w:t>
      </w:r>
      <w:r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。</w:t>
      </w:r>
    </w:p>
    <w:p w:rsidR="00BE03E3" w:rsidRPr="002C1879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二、招标要求</w:t>
      </w:r>
    </w:p>
    <w:p w:rsidR="00BE03E3" w:rsidRPr="002C1879" w:rsidRDefault="00BE03E3" w:rsidP="008B127E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  <w:r w:rsidRPr="002C1879">
        <w:rPr>
          <w:rFonts w:ascii="仿宋_GB2312" w:eastAsia="仿宋_GB2312"/>
          <w:b/>
          <w:color w:val="000000" w:themeColor="text1"/>
          <w:sz w:val="24"/>
          <w:szCs w:val="24"/>
        </w:rPr>
        <w:t>1</w:t>
      </w: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、投标人要求：</w:t>
      </w:r>
    </w:p>
    <w:p w:rsidR="00136657" w:rsidRPr="002C1879" w:rsidRDefault="00136657" w:rsidP="00136657">
      <w:pPr>
        <w:spacing w:line="360" w:lineRule="auto"/>
        <w:ind w:firstLineChars="100" w:firstLine="240"/>
        <w:rPr>
          <w:rFonts w:ascii="仿宋_GB2312" w:eastAsia="仿宋_GB2312"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 w:rsidRPr="002C1879"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  <w:t>1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</w:t>
      </w:r>
      <w:r w:rsidRPr="002C1879">
        <w:rPr>
          <w:rFonts w:ascii="仿宋_GB2312" w:eastAsia="仿宋_GB2312" w:hint="eastAsia"/>
          <w:color w:val="000000" w:themeColor="text1"/>
          <w:sz w:val="24"/>
          <w:szCs w:val="24"/>
        </w:rPr>
        <w:t>满足政府采购法第二十二条规定</w:t>
      </w:r>
      <w:r w:rsidR="00F97E42" w:rsidRPr="002C1879">
        <w:rPr>
          <w:rFonts w:ascii="仿宋_GB2312" w:eastAsia="仿宋_GB2312" w:hint="eastAsia"/>
          <w:color w:val="000000" w:themeColor="text1"/>
          <w:sz w:val="24"/>
          <w:szCs w:val="24"/>
        </w:rPr>
        <w:t>；</w:t>
      </w:r>
    </w:p>
    <w:p w:rsidR="00BE03E3" w:rsidRPr="002C1879" w:rsidRDefault="00BE03E3" w:rsidP="00727265">
      <w:pPr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hint="eastAsia"/>
          <w:color w:val="000000" w:themeColor="text1"/>
          <w:sz w:val="24"/>
          <w:szCs w:val="24"/>
        </w:rPr>
        <w:t>（</w:t>
      </w:r>
      <w:r w:rsidR="00136657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）在中华人民共和国境内登记注册成立，具有独立法人资格</w:t>
      </w:r>
      <w:r w:rsidR="00B579F2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或个体工商户</w:t>
      </w:r>
      <w:r w:rsidR="00141C85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，具备经营相关产品的业务范围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；</w:t>
      </w:r>
    </w:p>
    <w:p w:rsidR="00BE03E3" w:rsidRPr="002C1879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136657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3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）具有良好的资金及财务状况；</w:t>
      </w:r>
    </w:p>
    <w:p w:rsidR="00BE03E3" w:rsidRPr="002C1879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136657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4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）遵守国家法律、法规，具备良好商业信誉，最近3年在经营活动中没有违法、违规记录。</w:t>
      </w:r>
    </w:p>
    <w:p w:rsidR="00BE03E3" w:rsidRPr="002C1879" w:rsidRDefault="00BE03E3" w:rsidP="008B127E">
      <w:pPr>
        <w:widowControl/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2、</w:t>
      </w:r>
      <w:r w:rsidR="000F695E"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产品规格</w:t>
      </w:r>
      <w:r w:rsidR="007770D8"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、</w:t>
      </w:r>
      <w:r w:rsidR="009A2ABE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租赁</w:t>
      </w:r>
      <w:r w:rsidR="000F695E"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数量</w:t>
      </w:r>
    </w:p>
    <w:p w:rsidR="007770D8" w:rsidRPr="002C1879" w:rsidRDefault="007770D8" w:rsidP="007770D8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见“附件”</w:t>
      </w:r>
    </w:p>
    <w:p w:rsidR="00A71FCE" w:rsidRPr="002C1879" w:rsidRDefault="009A2ABE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租赁</w:t>
      </w:r>
      <w:r w:rsidR="00A71FCE" w:rsidRPr="002C1879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期：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2019年9月24、25、26日</w:t>
      </w:r>
      <w:r w:rsidR="00916D04" w:rsidRPr="002C1879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。</w:t>
      </w:r>
    </w:p>
    <w:p w:rsidR="00F324A3" w:rsidRPr="002C1879" w:rsidRDefault="00F324A3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控制价：人民币</w:t>
      </w:r>
      <w:r w:rsidR="009A2ABE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29000</w:t>
      </w:r>
      <w:r w:rsidRPr="002C1879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.00元。</w:t>
      </w:r>
    </w:p>
    <w:p w:rsidR="00262DBF" w:rsidRPr="002C1879" w:rsidRDefault="00262DBF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产品技术参数不得低于公告要求。</w:t>
      </w:r>
    </w:p>
    <w:p w:rsidR="00481E92" w:rsidRPr="002C1879" w:rsidRDefault="00481E92" w:rsidP="00481E92">
      <w:pPr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3</w:t>
      </w:r>
      <w:r w:rsidR="00C64C7F"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、报价截止时间</w:t>
      </w:r>
    </w:p>
    <w:p w:rsidR="00481E92" w:rsidRPr="002C1879" w:rsidRDefault="00136657" w:rsidP="000F695E">
      <w:pPr>
        <w:spacing w:line="360" w:lineRule="auto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201</w:t>
      </w:r>
      <w:r w:rsidR="00413DF1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9</w:t>
      </w:r>
      <w:r w:rsidR="00481E92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年 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0</w:t>
      </w:r>
      <w:r w:rsidR="00A941FE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9</w:t>
      </w:r>
      <w:r w:rsidR="00481E92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月</w:t>
      </w:r>
      <w:r w:rsidR="00A941FE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20</w:t>
      </w:r>
      <w:r w:rsidR="00481E92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日</w:t>
      </w:r>
      <w:r w:rsidR="00141C85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，</w:t>
      </w:r>
      <w:r w:rsidR="00C64C7F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上</w:t>
      </w:r>
      <w:r w:rsidR="00481E92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午</w:t>
      </w:r>
      <w:r w:rsidR="00A941FE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12</w:t>
      </w:r>
      <w:r w:rsidR="000F695E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：00</w:t>
      </w:r>
      <w:r w:rsidR="00C64C7F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BE03E3" w:rsidRPr="002C1879" w:rsidRDefault="00C85E1C" w:rsidP="008B127E">
      <w:pPr>
        <w:spacing w:line="360" w:lineRule="auto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4</w:t>
      </w:r>
      <w:r w:rsidR="00BE03E3"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、报价</w:t>
      </w:r>
      <w:r w:rsidR="000F695E"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及</w:t>
      </w:r>
      <w:r w:rsidR="00BE03E3"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要求</w:t>
      </w:r>
    </w:p>
    <w:p w:rsidR="000F695E" w:rsidRPr="002C1879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（</w:t>
      </w:r>
      <w:r w:rsidRPr="002C1879">
        <w:rPr>
          <w:rFonts w:ascii="仿宋_GB2312" w:eastAsia="仿宋_GB2312" w:hAnsi="宋体"/>
          <w:color w:val="000000" w:themeColor="text1"/>
          <w:sz w:val="24"/>
          <w:szCs w:val="24"/>
        </w:rPr>
        <w:t>1</w:t>
      </w:r>
      <w:r w:rsidR="00894826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）</w:t>
      </w:r>
      <w:r w:rsidR="0076232C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产品质量不得出现负偏离</w:t>
      </w:r>
      <w:r w:rsidR="00694BF6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，供应商提供送货</w:t>
      </w:r>
      <w:r w:rsidR="00307378">
        <w:rPr>
          <w:rFonts w:ascii="仿宋_GB2312" w:eastAsia="仿宋_GB2312" w:hAnsi="宋体" w:hint="eastAsia"/>
          <w:color w:val="000000" w:themeColor="text1"/>
          <w:sz w:val="24"/>
          <w:szCs w:val="24"/>
        </w:rPr>
        <w:t>、</w:t>
      </w:r>
      <w:r w:rsidR="00694BF6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安装</w:t>
      </w:r>
      <w:r w:rsidR="00307378">
        <w:rPr>
          <w:rFonts w:ascii="仿宋_GB2312" w:eastAsia="仿宋_GB2312" w:hAnsi="宋体" w:hint="eastAsia"/>
          <w:color w:val="000000" w:themeColor="text1"/>
          <w:sz w:val="24"/>
          <w:szCs w:val="24"/>
        </w:rPr>
        <w:t>、调试及租赁使用期间的操作伴随服务</w:t>
      </w:r>
      <w:r w:rsidR="000F695E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服务。</w:t>
      </w:r>
    </w:p>
    <w:p w:rsidR="000F695E" w:rsidRPr="002C1879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（</w:t>
      </w:r>
      <w:r w:rsidR="00481E92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2</w:t>
      </w:r>
      <w:r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）结算方式：</w:t>
      </w:r>
      <w:r w:rsidR="00307378">
        <w:rPr>
          <w:rFonts w:ascii="仿宋_GB2312" w:eastAsia="仿宋_GB2312" w:hAnsi="宋体" w:hint="eastAsia"/>
          <w:color w:val="000000" w:themeColor="text1"/>
          <w:sz w:val="24"/>
          <w:szCs w:val="24"/>
        </w:rPr>
        <w:t>采购人活动结束后</w:t>
      </w:r>
      <w:r w:rsidR="00933A26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，</w:t>
      </w:r>
      <w:r w:rsidR="00307378">
        <w:rPr>
          <w:rFonts w:ascii="仿宋_GB2312" w:eastAsia="仿宋_GB2312" w:hAnsi="宋体" w:hint="eastAsia"/>
          <w:color w:val="000000" w:themeColor="text1"/>
          <w:sz w:val="24"/>
          <w:szCs w:val="24"/>
        </w:rPr>
        <w:t>活动期间供应</w:t>
      </w:r>
      <w:proofErr w:type="gramStart"/>
      <w:r w:rsidR="00307378">
        <w:rPr>
          <w:rFonts w:ascii="仿宋_GB2312" w:eastAsia="仿宋_GB2312" w:hAnsi="宋体" w:hint="eastAsia"/>
          <w:color w:val="000000" w:themeColor="text1"/>
          <w:sz w:val="24"/>
          <w:szCs w:val="24"/>
        </w:rPr>
        <w:t>商设备</w:t>
      </w:r>
      <w:proofErr w:type="gramEnd"/>
      <w:r w:rsidR="00307378">
        <w:rPr>
          <w:rFonts w:ascii="仿宋_GB2312" w:eastAsia="仿宋_GB2312" w:hAnsi="宋体" w:hint="eastAsia"/>
          <w:color w:val="000000" w:themeColor="text1"/>
          <w:sz w:val="24"/>
          <w:szCs w:val="24"/>
        </w:rPr>
        <w:t>及服务无质量问题，</w:t>
      </w:r>
      <w:r w:rsidR="00933A26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验收合格后，</w:t>
      </w:r>
      <w:r w:rsidR="00C64C7F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供应商向采购</w:t>
      </w:r>
      <w:r w:rsidR="00E649C9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人出具真实有效的发票，</w:t>
      </w:r>
      <w:r w:rsidR="00C64C7F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采购人</w:t>
      </w:r>
      <w:r w:rsidR="00E649C9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向</w:t>
      </w:r>
      <w:r w:rsidR="00C64C7F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供应商</w:t>
      </w:r>
      <w:r w:rsidR="00E649C9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支付</w:t>
      </w:r>
      <w:r w:rsidR="00307378">
        <w:rPr>
          <w:rFonts w:ascii="仿宋_GB2312" w:eastAsia="仿宋_GB2312" w:hAnsi="宋体" w:hint="eastAsia"/>
          <w:color w:val="000000" w:themeColor="text1"/>
          <w:sz w:val="24"/>
          <w:szCs w:val="24"/>
        </w:rPr>
        <w:t>租金</w:t>
      </w:r>
      <w:r w:rsidR="00E649C9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全款</w:t>
      </w:r>
      <w:r w:rsidR="00141C85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。</w:t>
      </w:r>
    </w:p>
    <w:p w:rsidR="000F695E" w:rsidRPr="002C1879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（3）</w:t>
      </w:r>
      <w:r w:rsidR="00C64C7F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供应商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在</w:t>
      </w:r>
      <w:r w:rsidR="00C64C7F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采购人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指定的时间、地点足量供货</w:t>
      </w:r>
      <w:r w:rsidR="00307378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、</w:t>
      </w:r>
      <w:r w:rsidR="00C0092F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安装</w:t>
      </w:r>
      <w:r w:rsidR="00307378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、调试并提供相关服务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，</w:t>
      </w:r>
      <w:r w:rsidR="00C64C7F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供应商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承担运费</w:t>
      </w:r>
      <w:r w:rsidR="00307378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、</w:t>
      </w:r>
      <w:r w:rsidR="00C0092F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安装</w:t>
      </w:r>
      <w:r w:rsidR="00307378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、人力等一切</w:t>
      </w:r>
      <w:r w:rsidR="00C0092F"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费用</w:t>
      </w:r>
      <w:r w:rsidR="00307378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，并对设备使用期间的安全性负责，因供应</w:t>
      </w:r>
      <w:proofErr w:type="gramStart"/>
      <w:r w:rsidR="00307378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商设备</w:t>
      </w:r>
      <w:proofErr w:type="gramEnd"/>
      <w:r w:rsidR="00307378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或服务问题导致的甲方人财物损失，由供应商承担一切责任</w:t>
      </w: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0F695E" w:rsidRPr="002C1879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（4）确保产品质量，坚决杜绝假货、残次品。</w:t>
      </w:r>
    </w:p>
    <w:p w:rsidR="00BE03E3" w:rsidRPr="002C1879" w:rsidRDefault="00BE03E3" w:rsidP="00913D21">
      <w:pPr>
        <w:spacing w:line="360" w:lineRule="auto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 w:rsidRPr="002C187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三、其他</w:t>
      </w:r>
    </w:p>
    <w:p w:rsidR="00BE03E3" w:rsidRPr="002C1879" w:rsidRDefault="007B3AA6" w:rsidP="00913D21">
      <w:pPr>
        <w:spacing w:line="360" w:lineRule="auto"/>
        <w:rPr>
          <w:rFonts w:ascii="仿宋_GB2312" w:eastAsia="仿宋_GB2312"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lastRenderedPageBreak/>
        <w:t>1</w:t>
      </w:r>
      <w:r w:rsidR="00BE03E3"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、报价方式：</w:t>
      </w:r>
      <w:r w:rsidR="00C85E1C" w:rsidRPr="002C1879">
        <w:rPr>
          <w:rFonts w:ascii="仿宋_GB2312" w:eastAsia="仿宋_GB2312" w:hint="eastAsia"/>
          <w:color w:val="000000" w:themeColor="text1"/>
          <w:sz w:val="24"/>
          <w:szCs w:val="24"/>
        </w:rPr>
        <w:t>一次性报价，</w:t>
      </w:r>
      <w:hyperlink r:id="rId8" w:history="1">
        <w:r w:rsidR="00B0072D" w:rsidRPr="002C1879">
          <w:rPr>
            <w:rStyle w:val="a4"/>
            <w:rFonts w:ascii="仿宋_GB2312" w:eastAsia="仿宋_GB2312" w:hint="eastAsia"/>
            <w:color w:val="000000" w:themeColor="text1"/>
            <w:sz w:val="24"/>
            <w:szCs w:val="24"/>
            <w:bdr w:val="none" w:sz="0" w:space="0" w:color="auto"/>
          </w:rPr>
          <w:t>投标人密封后于报价截止时间前发电子邮件至jnmczbb@126.com</w:t>
        </w:r>
      </w:hyperlink>
      <w:r w:rsidR="00B0072D" w:rsidRPr="002C1879">
        <w:rPr>
          <w:rFonts w:ascii="仿宋_GB2312" w:eastAsia="仿宋_GB2312" w:hint="eastAsia"/>
          <w:color w:val="000000" w:themeColor="text1"/>
          <w:sz w:val="24"/>
          <w:szCs w:val="24"/>
        </w:rPr>
        <w:t>，邮件名称请注明“XX公司关于</w:t>
      </w:r>
      <w:r w:rsidR="009E4B3A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济宁医学院</w:t>
      </w:r>
      <w:r w:rsidR="009E4B3A">
        <w:rPr>
          <w:rFonts w:ascii="仿宋_GB2312" w:eastAsia="仿宋_GB2312" w:hAnsi="宋体" w:hint="eastAsia"/>
          <w:color w:val="000000" w:themeColor="text1"/>
          <w:sz w:val="24"/>
          <w:szCs w:val="24"/>
        </w:rPr>
        <w:t>灯光、音响租赁使用及伴随服务</w:t>
      </w:r>
      <w:r w:rsidR="00FE1CD0" w:rsidRPr="002C1879">
        <w:rPr>
          <w:rFonts w:ascii="仿宋_GB2312" w:eastAsia="仿宋_GB2312" w:hAnsi="宋体" w:hint="eastAsia"/>
          <w:color w:val="000000" w:themeColor="text1"/>
          <w:sz w:val="24"/>
          <w:szCs w:val="24"/>
        </w:rPr>
        <w:t>采购报价</w:t>
      </w:r>
      <w:r w:rsidR="00B0072D" w:rsidRPr="002C1879">
        <w:rPr>
          <w:rFonts w:ascii="仿宋_GB2312" w:eastAsia="仿宋_GB2312" w:hint="eastAsia"/>
          <w:color w:val="000000" w:themeColor="text1"/>
          <w:sz w:val="24"/>
          <w:szCs w:val="24"/>
        </w:rPr>
        <w:t>”</w:t>
      </w:r>
      <w:r w:rsidR="00C85E1C" w:rsidRPr="002C1879">
        <w:rPr>
          <w:rFonts w:ascii="仿宋_GB2312" w:eastAsia="仿宋_GB2312" w:hint="eastAsia"/>
          <w:color w:val="000000" w:themeColor="text1"/>
          <w:sz w:val="24"/>
          <w:szCs w:val="24"/>
        </w:rPr>
        <w:t>。</w:t>
      </w:r>
    </w:p>
    <w:p w:rsidR="0035596F" w:rsidRPr="002C1879" w:rsidRDefault="002D0DEA" w:rsidP="00913D21">
      <w:pPr>
        <w:spacing w:line="360" w:lineRule="auto"/>
        <w:rPr>
          <w:rFonts w:ascii="仿宋_GB2312" w:eastAsia="仿宋_GB2312"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2</w:t>
      </w:r>
      <w:r w:rsidR="00BE03E3"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、评标方式：</w:t>
      </w:r>
      <w:r w:rsidR="009E4B3A">
        <w:rPr>
          <w:rFonts w:ascii="仿宋_GB2312" w:eastAsia="仿宋_GB2312" w:hint="eastAsia"/>
          <w:color w:val="000000" w:themeColor="text1"/>
          <w:sz w:val="24"/>
          <w:szCs w:val="24"/>
        </w:rPr>
        <w:t>满足要求</w:t>
      </w:r>
      <w:r w:rsidR="001C7C72" w:rsidRPr="002C1879">
        <w:rPr>
          <w:rFonts w:ascii="仿宋_GB2312" w:eastAsia="仿宋_GB2312" w:hint="eastAsia"/>
          <w:color w:val="000000" w:themeColor="text1"/>
          <w:sz w:val="24"/>
          <w:szCs w:val="24"/>
        </w:rPr>
        <w:t>，低价中标。</w:t>
      </w:r>
    </w:p>
    <w:p w:rsidR="00E400D7" w:rsidRPr="002C1879" w:rsidRDefault="002D0DEA" w:rsidP="00913D21">
      <w:pPr>
        <w:spacing w:line="360" w:lineRule="auto"/>
        <w:rPr>
          <w:rFonts w:ascii="仿宋_GB2312" w:eastAsia="仿宋_GB2312"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3</w:t>
      </w:r>
      <w:r w:rsidR="00BE03E3"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、</w:t>
      </w:r>
      <w:r w:rsidR="00E400D7"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报价材料：</w:t>
      </w:r>
      <w:r w:rsidR="00E400D7" w:rsidRPr="002C1879">
        <w:rPr>
          <w:rFonts w:ascii="仿宋_GB2312" w:eastAsia="仿宋_GB2312" w:hint="eastAsia"/>
          <w:color w:val="000000" w:themeColor="text1"/>
          <w:sz w:val="24"/>
          <w:szCs w:val="24"/>
        </w:rPr>
        <w:t>由企业营业执照复印件（加盖公章）、报价单等</w:t>
      </w:r>
      <w:r w:rsidR="008540C7" w:rsidRPr="002C1879">
        <w:rPr>
          <w:rFonts w:ascii="仿宋_GB2312" w:eastAsia="仿宋_GB2312" w:hint="eastAsia"/>
          <w:color w:val="000000" w:themeColor="text1"/>
          <w:sz w:val="24"/>
          <w:szCs w:val="24"/>
        </w:rPr>
        <w:t>组成，无论中标与否，报价材料概不退还。</w:t>
      </w:r>
    </w:p>
    <w:p w:rsidR="00BE03E3" w:rsidRPr="002C1879" w:rsidRDefault="002D0DEA" w:rsidP="00913D21">
      <w:pPr>
        <w:spacing w:line="360" w:lineRule="auto"/>
        <w:rPr>
          <w:rFonts w:ascii="仿宋_GB2312" w:eastAsia="仿宋_GB2312"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4</w:t>
      </w:r>
      <w:r w:rsidR="00E400D7"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、</w:t>
      </w:r>
      <w:r w:rsidR="00BE03E3"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项目联系人：</w:t>
      </w:r>
      <w:r w:rsidR="00BE03E3" w:rsidRPr="002C1879">
        <w:rPr>
          <w:rFonts w:ascii="仿宋_GB2312" w:eastAsia="仿宋_GB2312" w:hint="eastAsia"/>
          <w:color w:val="000000" w:themeColor="text1"/>
          <w:sz w:val="24"/>
          <w:szCs w:val="24"/>
        </w:rPr>
        <w:t>济宁医学院资产管理处招标办公室</w:t>
      </w:r>
    </w:p>
    <w:p w:rsidR="00BE03E3" w:rsidRPr="002C1879" w:rsidRDefault="00BE03E3" w:rsidP="00F928C1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color w:val="000000" w:themeColor="text1"/>
          <w:sz w:val="24"/>
          <w:szCs w:val="24"/>
        </w:rPr>
        <w:t>王老师</w:t>
      </w:r>
      <w:r w:rsidR="003410FF" w:rsidRPr="002C1879">
        <w:rPr>
          <w:rFonts w:ascii="仿宋_GB2312" w:eastAsia="仿宋_GB2312"/>
          <w:color w:val="000000" w:themeColor="text1"/>
          <w:sz w:val="24"/>
          <w:szCs w:val="24"/>
        </w:rPr>
        <w:t xml:space="preserve"> 0537-36161</w:t>
      </w:r>
      <w:r w:rsidR="003410FF" w:rsidRPr="002C1879">
        <w:rPr>
          <w:rFonts w:ascii="仿宋_GB2312" w:eastAsia="仿宋_GB2312" w:hint="eastAsia"/>
          <w:color w:val="000000" w:themeColor="text1"/>
          <w:sz w:val="24"/>
          <w:szCs w:val="24"/>
        </w:rPr>
        <w:t>33</w:t>
      </w:r>
    </w:p>
    <w:p w:rsidR="00B30F89" w:rsidRPr="002C1879" w:rsidRDefault="00B30F89" w:rsidP="00F928C1">
      <w:pPr>
        <w:spacing w:line="360" w:lineRule="auto"/>
        <w:ind w:firstLineChars="750" w:firstLine="1800"/>
        <w:rPr>
          <w:rFonts w:ascii="仿宋_GB2312" w:eastAsia="仿宋_GB2312"/>
          <w:color w:val="000000" w:themeColor="text1"/>
          <w:sz w:val="24"/>
          <w:szCs w:val="24"/>
        </w:rPr>
      </w:pPr>
    </w:p>
    <w:p w:rsidR="00BE03E3" w:rsidRPr="002C1879" w:rsidRDefault="00BE03E3" w:rsidP="00614707">
      <w:pPr>
        <w:spacing w:line="360" w:lineRule="auto"/>
        <w:ind w:firstLineChars="2397" w:firstLine="5775"/>
        <w:rPr>
          <w:rFonts w:ascii="仿宋_GB2312" w:eastAsia="仿宋_GB2312"/>
          <w:b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济宁医学院资产管理处</w:t>
      </w:r>
    </w:p>
    <w:p w:rsidR="00003E34" w:rsidRDefault="00FC177C" w:rsidP="00F605FD">
      <w:pPr>
        <w:spacing w:line="360" w:lineRule="auto"/>
        <w:ind w:firstLineChars="750" w:firstLine="1807"/>
        <w:rPr>
          <w:rFonts w:ascii="仿宋_GB2312" w:eastAsia="仿宋_GB2312" w:hint="eastAsia"/>
          <w:b/>
          <w:color w:val="000000" w:themeColor="text1"/>
          <w:sz w:val="24"/>
          <w:szCs w:val="24"/>
        </w:rPr>
      </w:pP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</w:t>
      </w:r>
      <w:r w:rsidR="004238C2"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                      </w:t>
      </w:r>
      <w:r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</w:t>
      </w:r>
      <w:r w:rsidR="00C85E1C" w:rsidRPr="002C1879">
        <w:rPr>
          <w:rFonts w:ascii="仿宋_GB2312" w:eastAsia="仿宋_GB2312"/>
          <w:b/>
          <w:color w:val="000000" w:themeColor="text1"/>
          <w:sz w:val="24"/>
          <w:szCs w:val="24"/>
        </w:rPr>
        <w:t>201</w:t>
      </w:r>
      <w:r w:rsidR="00CF3135"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9</w:t>
      </w:r>
      <w:r w:rsidR="00C85E1C" w:rsidRPr="002C1879"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r w:rsidR="00CF3135" w:rsidRPr="002C1879">
        <w:rPr>
          <w:rFonts w:ascii="仿宋_GB2312" w:eastAsia="仿宋_GB2312" w:hint="eastAsia"/>
          <w:b/>
          <w:color w:val="000000" w:themeColor="text1"/>
          <w:sz w:val="24"/>
          <w:szCs w:val="24"/>
        </w:rPr>
        <w:t>0</w:t>
      </w:r>
      <w:r w:rsidR="009E4B3A">
        <w:rPr>
          <w:rFonts w:ascii="仿宋_GB2312" w:eastAsia="仿宋_GB2312" w:hint="eastAsia"/>
          <w:b/>
          <w:color w:val="000000" w:themeColor="text1"/>
          <w:sz w:val="24"/>
          <w:szCs w:val="24"/>
        </w:rPr>
        <w:t>9</w:t>
      </w:r>
      <w:r w:rsidR="00C85E1C" w:rsidRPr="002C1879">
        <w:rPr>
          <w:rFonts w:ascii="仿宋_GB2312" w:eastAsia="仿宋_GB2312"/>
          <w:b/>
          <w:color w:val="000000" w:themeColor="text1"/>
          <w:sz w:val="24"/>
          <w:szCs w:val="24"/>
        </w:rPr>
        <w:t>-</w:t>
      </w:r>
      <w:bookmarkStart w:id="0" w:name="_GoBack"/>
      <w:bookmarkEnd w:id="0"/>
      <w:r w:rsidR="009E4B3A">
        <w:rPr>
          <w:rFonts w:ascii="仿宋_GB2312" w:eastAsia="仿宋_GB2312" w:hint="eastAsia"/>
          <w:b/>
          <w:color w:val="000000" w:themeColor="text1"/>
          <w:sz w:val="24"/>
          <w:szCs w:val="24"/>
        </w:rPr>
        <w:t>16</w:t>
      </w:r>
    </w:p>
    <w:p w:rsidR="003A5FFB" w:rsidRDefault="003A5FFB" w:rsidP="003A5FFB">
      <w:pPr>
        <w:spacing w:line="360" w:lineRule="auto"/>
        <w:rPr>
          <w:rFonts w:ascii="仿宋_GB2312" w:eastAsia="仿宋_GB2312" w:hint="eastAsia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附件：</w:t>
      </w:r>
    </w:p>
    <w:tbl>
      <w:tblPr>
        <w:tblW w:w="9285" w:type="dxa"/>
        <w:jc w:val="center"/>
        <w:tblInd w:w="93" w:type="dxa"/>
        <w:tblLook w:val="04A0"/>
      </w:tblPr>
      <w:tblGrid>
        <w:gridCol w:w="2850"/>
        <w:gridCol w:w="1985"/>
        <w:gridCol w:w="850"/>
        <w:gridCol w:w="1701"/>
        <w:gridCol w:w="1134"/>
        <w:gridCol w:w="765"/>
      </w:tblGrid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设备说明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户外高清LED大屏幕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主屏8米x4米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P3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32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户外高清LED大屏幕</w:t>
            </w:r>
            <w:proofErr w:type="gramStart"/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側</w:t>
            </w:r>
            <w:proofErr w:type="gramEnd"/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2米x4米x4块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P3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32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LED大屏幕视频制作费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灯光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合唱面光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追光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音响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调音台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</w:rPr>
              <w:t>YAMAHA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功放机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FFB" w:rsidRPr="00872818" w:rsidRDefault="003A5FFB" w:rsidP="0093422C">
            <w:pPr>
              <w:jc w:val="center"/>
              <w:rPr>
                <w:rFonts w:ascii="微软简中圆" w:eastAsia="微软简中圆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FFB" w:rsidRPr="00872818" w:rsidRDefault="003A5FFB" w:rsidP="0093422C">
            <w:pPr>
              <w:jc w:val="center"/>
              <w:rPr>
                <w:rFonts w:ascii="微软简中圆" w:eastAsia="微软简中圆" w:hAnsi="宋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LAX(</w:t>
            </w:r>
            <w:proofErr w:type="gramStart"/>
            <w:r>
              <w:rPr>
                <w:rFonts w:ascii="黑体" w:eastAsia="黑体" w:hAnsi="黑体" w:hint="eastAsia"/>
                <w:sz w:val="20"/>
                <w:szCs w:val="20"/>
              </w:rPr>
              <w:t>锐丰</w:t>
            </w:r>
            <w:proofErr w:type="gramEnd"/>
            <w:r>
              <w:rPr>
                <w:rFonts w:ascii="黑体" w:eastAsia="黑体" w:hAnsi="黑体" w:hint="eastAsia"/>
                <w:sz w:val="20"/>
                <w:szCs w:val="20"/>
              </w:rPr>
              <w:t>)/</w:t>
            </w:r>
            <w:r>
              <w:rPr>
                <w:rFonts w:ascii="微软简中圆" w:eastAsia="微软简中圆" w:hint="eastAsia"/>
                <w:sz w:val="20"/>
                <w:szCs w:val="20"/>
              </w:rPr>
              <w:t>NEXO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超低音箱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LAX(</w:t>
            </w:r>
            <w:proofErr w:type="gramStart"/>
            <w:r>
              <w:rPr>
                <w:rFonts w:ascii="黑体" w:eastAsia="黑体" w:hAnsi="黑体" w:hint="eastAsia"/>
                <w:sz w:val="20"/>
                <w:szCs w:val="20"/>
              </w:rPr>
              <w:t>锐丰</w:t>
            </w:r>
            <w:proofErr w:type="gramEnd"/>
            <w:r>
              <w:rPr>
                <w:rFonts w:ascii="黑体" w:eastAsia="黑体" w:hAnsi="黑体" w:hint="eastAsia"/>
                <w:sz w:val="20"/>
                <w:szCs w:val="20"/>
              </w:rPr>
              <w:t>)</w:t>
            </w:r>
            <w:r w:rsidRPr="00872818">
              <w:rPr>
                <w:rFonts w:ascii="黑体" w:eastAsia="黑体" w:hAnsi="黑体"/>
                <w:sz w:val="20"/>
                <w:szCs w:val="20"/>
              </w:rPr>
              <w:t>/NEXO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全频音箱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LAX(</w:t>
            </w:r>
            <w:proofErr w:type="gramStart"/>
            <w:r>
              <w:rPr>
                <w:rFonts w:ascii="黑体" w:eastAsia="黑体" w:hAnsi="黑体" w:hint="eastAsia"/>
                <w:sz w:val="20"/>
                <w:szCs w:val="20"/>
              </w:rPr>
              <w:t>锐丰</w:t>
            </w:r>
            <w:proofErr w:type="gramEnd"/>
            <w:r>
              <w:rPr>
                <w:rFonts w:ascii="黑体" w:eastAsia="黑体" w:hAnsi="黑体" w:hint="eastAsia"/>
                <w:sz w:val="20"/>
                <w:szCs w:val="20"/>
              </w:rPr>
              <w:t>)/</w:t>
            </w:r>
            <w:r>
              <w:rPr>
                <w:rFonts w:ascii="微软简中圆" w:eastAsia="微软简中圆" w:hint="eastAsia"/>
                <w:sz w:val="20"/>
                <w:szCs w:val="20"/>
              </w:rPr>
              <w:t>NEXO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电容话筒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FFB" w:rsidRPr="00872818" w:rsidRDefault="003A5FFB" w:rsidP="0093422C">
            <w:pPr>
              <w:jc w:val="center"/>
              <w:rPr>
                <w:rFonts w:ascii="微软简中圆" w:eastAsia="微软简中圆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FFB" w:rsidRPr="00872818" w:rsidRDefault="003A5FFB" w:rsidP="0093422C">
            <w:pPr>
              <w:jc w:val="center"/>
              <w:rPr>
                <w:rFonts w:ascii="微软简中圆" w:eastAsia="微软简中圆" w:hAnsi="宋体" w:cs="宋体"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Raxikol</w:t>
            </w:r>
            <w:proofErr w:type="spellEnd"/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微软简中圆" w:eastAsia="微软简中圆" w:hint="eastAsia"/>
                <w:sz w:val="20"/>
                <w:szCs w:val="20"/>
              </w:rPr>
              <w:t>铁三角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话筒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Raxikol</w:t>
            </w:r>
            <w:proofErr w:type="spellEnd"/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/</w:t>
            </w:r>
            <w:r w:rsidRPr="00872818">
              <w:rPr>
                <w:rFonts w:ascii="黑体" w:eastAsia="黑体" w:hAnsi="黑体"/>
                <w:b/>
                <w:bCs/>
                <w:sz w:val="20"/>
                <w:szCs w:val="20"/>
              </w:rPr>
              <w:t>SHURE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3A5FFB" w:rsidRPr="006873EA" w:rsidTr="003A5FFB">
        <w:trPr>
          <w:trHeight w:val="439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返听音箱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FFB" w:rsidRDefault="003A5FFB" w:rsidP="0093422C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</w:rPr>
              <w:t>LAX(</w:t>
            </w:r>
            <w:proofErr w:type="gramStart"/>
            <w:r>
              <w:rPr>
                <w:rFonts w:ascii="黑体" w:eastAsia="黑体" w:hAnsi="黑体" w:hint="eastAsia"/>
              </w:rPr>
              <w:t>锐丰</w:t>
            </w:r>
            <w:proofErr w:type="gramEnd"/>
            <w:r>
              <w:rPr>
                <w:rFonts w:ascii="黑体" w:eastAsia="黑体" w:hAnsi="黑体" w:hint="eastAsia"/>
              </w:rPr>
              <w:t>)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/</w:t>
            </w:r>
            <w:r>
              <w:rPr>
                <w:rFonts w:ascii="微软简中圆" w:eastAsia="微软简中圆" w:hint="eastAsia"/>
                <w:sz w:val="20"/>
                <w:szCs w:val="20"/>
              </w:rPr>
              <w:t>NEXO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FFB" w:rsidRPr="006873EA" w:rsidRDefault="003A5FFB" w:rsidP="009342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873E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</w:tr>
    </w:tbl>
    <w:p w:rsidR="003A5FFB" w:rsidRPr="002C1879" w:rsidRDefault="003A5FFB" w:rsidP="003A5FFB">
      <w:pPr>
        <w:spacing w:line="360" w:lineRule="auto"/>
        <w:rPr>
          <w:rFonts w:ascii="仿宋_GB2312" w:eastAsia="仿宋_GB2312"/>
          <w:b/>
          <w:color w:val="000000" w:themeColor="text1"/>
          <w:sz w:val="24"/>
          <w:szCs w:val="24"/>
        </w:rPr>
      </w:pPr>
    </w:p>
    <w:sectPr w:rsidR="003A5FFB" w:rsidRPr="002C1879" w:rsidSect="003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ECC" w:rsidRDefault="00092ECC" w:rsidP="00141C85">
      <w:r>
        <w:separator/>
      </w:r>
    </w:p>
  </w:endnote>
  <w:endnote w:type="continuationSeparator" w:id="0">
    <w:p w:rsidR="00092ECC" w:rsidRDefault="00092ECC" w:rsidP="0014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微软简中圆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ECC" w:rsidRDefault="00092ECC" w:rsidP="00141C85">
      <w:r>
        <w:separator/>
      </w:r>
    </w:p>
  </w:footnote>
  <w:footnote w:type="continuationSeparator" w:id="0">
    <w:p w:rsidR="00092ECC" w:rsidRDefault="00092ECC" w:rsidP="0014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97B"/>
    <w:multiLevelType w:val="hybridMultilevel"/>
    <w:tmpl w:val="F438BB00"/>
    <w:lvl w:ilvl="0" w:tplc="8858FB36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C2A60FA"/>
    <w:multiLevelType w:val="multilevel"/>
    <w:tmpl w:val="5184B35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566041A"/>
    <w:multiLevelType w:val="hybridMultilevel"/>
    <w:tmpl w:val="5184B356"/>
    <w:lvl w:ilvl="0" w:tplc="18C24B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6A04751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EB31D2E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761C"/>
    <w:rsid w:val="000111A3"/>
    <w:rsid w:val="000169E0"/>
    <w:rsid w:val="000314C1"/>
    <w:rsid w:val="000542BE"/>
    <w:rsid w:val="000631D4"/>
    <w:rsid w:val="000645C6"/>
    <w:rsid w:val="00085812"/>
    <w:rsid w:val="00092ECC"/>
    <w:rsid w:val="00093E33"/>
    <w:rsid w:val="0009501E"/>
    <w:rsid w:val="000A28DD"/>
    <w:rsid w:val="000B036F"/>
    <w:rsid w:val="000B214B"/>
    <w:rsid w:val="000B5E92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7C72"/>
    <w:rsid w:val="001D307F"/>
    <w:rsid w:val="001D605C"/>
    <w:rsid w:val="001E02B9"/>
    <w:rsid w:val="001F01D4"/>
    <w:rsid w:val="001F5213"/>
    <w:rsid w:val="00202F8D"/>
    <w:rsid w:val="00235C3F"/>
    <w:rsid w:val="00244602"/>
    <w:rsid w:val="00252CF1"/>
    <w:rsid w:val="00262DBF"/>
    <w:rsid w:val="002678D1"/>
    <w:rsid w:val="002778BA"/>
    <w:rsid w:val="00295011"/>
    <w:rsid w:val="002B61B5"/>
    <w:rsid w:val="002C1879"/>
    <w:rsid w:val="002D004A"/>
    <w:rsid w:val="002D0DEA"/>
    <w:rsid w:val="002D1AE6"/>
    <w:rsid w:val="002D7AFA"/>
    <w:rsid w:val="002F5125"/>
    <w:rsid w:val="00306807"/>
    <w:rsid w:val="00307378"/>
    <w:rsid w:val="003121D4"/>
    <w:rsid w:val="003352DA"/>
    <w:rsid w:val="003410FF"/>
    <w:rsid w:val="003541E7"/>
    <w:rsid w:val="0035596F"/>
    <w:rsid w:val="003638F3"/>
    <w:rsid w:val="0039256F"/>
    <w:rsid w:val="00395B7C"/>
    <w:rsid w:val="003978BE"/>
    <w:rsid w:val="003A2A85"/>
    <w:rsid w:val="003A5FFB"/>
    <w:rsid w:val="003B0BE1"/>
    <w:rsid w:val="003B7A29"/>
    <w:rsid w:val="003E6025"/>
    <w:rsid w:val="003E6B7F"/>
    <w:rsid w:val="003F7874"/>
    <w:rsid w:val="00402585"/>
    <w:rsid w:val="00411219"/>
    <w:rsid w:val="00413DF1"/>
    <w:rsid w:val="004238C2"/>
    <w:rsid w:val="00467236"/>
    <w:rsid w:val="004779F6"/>
    <w:rsid w:val="00481E92"/>
    <w:rsid w:val="004A19D2"/>
    <w:rsid w:val="004A1C30"/>
    <w:rsid w:val="004C7232"/>
    <w:rsid w:val="004E44A7"/>
    <w:rsid w:val="004E4F12"/>
    <w:rsid w:val="004F4D96"/>
    <w:rsid w:val="00522E89"/>
    <w:rsid w:val="00531BCA"/>
    <w:rsid w:val="00542F21"/>
    <w:rsid w:val="00561217"/>
    <w:rsid w:val="00576A50"/>
    <w:rsid w:val="00590B0F"/>
    <w:rsid w:val="00593568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27265"/>
    <w:rsid w:val="00734277"/>
    <w:rsid w:val="00735850"/>
    <w:rsid w:val="00751633"/>
    <w:rsid w:val="0076232C"/>
    <w:rsid w:val="00770A1B"/>
    <w:rsid w:val="007770D8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B608F"/>
    <w:rsid w:val="008D6D0F"/>
    <w:rsid w:val="008E3928"/>
    <w:rsid w:val="008F13A1"/>
    <w:rsid w:val="009036B9"/>
    <w:rsid w:val="00913460"/>
    <w:rsid w:val="00913D21"/>
    <w:rsid w:val="00916D04"/>
    <w:rsid w:val="00921E14"/>
    <w:rsid w:val="00933A26"/>
    <w:rsid w:val="0094356D"/>
    <w:rsid w:val="00962104"/>
    <w:rsid w:val="009A2ABE"/>
    <w:rsid w:val="009A5EF8"/>
    <w:rsid w:val="009A705B"/>
    <w:rsid w:val="009D0CFF"/>
    <w:rsid w:val="009E4B3A"/>
    <w:rsid w:val="009F5CA7"/>
    <w:rsid w:val="009F5F0B"/>
    <w:rsid w:val="009F6F76"/>
    <w:rsid w:val="00A174D7"/>
    <w:rsid w:val="00A2188C"/>
    <w:rsid w:val="00A27AC4"/>
    <w:rsid w:val="00A36E9A"/>
    <w:rsid w:val="00A57D9D"/>
    <w:rsid w:val="00A70C37"/>
    <w:rsid w:val="00A71FCE"/>
    <w:rsid w:val="00A86CE5"/>
    <w:rsid w:val="00A941FE"/>
    <w:rsid w:val="00A970D3"/>
    <w:rsid w:val="00AE272A"/>
    <w:rsid w:val="00B0072D"/>
    <w:rsid w:val="00B029F3"/>
    <w:rsid w:val="00B06EBE"/>
    <w:rsid w:val="00B111C0"/>
    <w:rsid w:val="00B13A19"/>
    <w:rsid w:val="00B14F7A"/>
    <w:rsid w:val="00B16A16"/>
    <w:rsid w:val="00B24B91"/>
    <w:rsid w:val="00B278A7"/>
    <w:rsid w:val="00B30F89"/>
    <w:rsid w:val="00B35166"/>
    <w:rsid w:val="00B379C3"/>
    <w:rsid w:val="00B50BF8"/>
    <w:rsid w:val="00B579F2"/>
    <w:rsid w:val="00B63069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B271E"/>
    <w:rsid w:val="00BC6AC3"/>
    <w:rsid w:val="00BD58A3"/>
    <w:rsid w:val="00BD750D"/>
    <w:rsid w:val="00BE03E3"/>
    <w:rsid w:val="00BE187F"/>
    <w:rsid w:val="00BE25EF"/>
    <w:rsid w:val="00C0092F"/>
    <w:rsid w:val="00C14EA6"/>
    <w:rsid w:val="00C32645"/>
    <w:rsid w:val="00C50FFB"/>
    <w:rsid w:val="00C55B83"/>
    <w:rsid w:val="00C64C7F"/>
    <w:rsid w:val="00C72284"/>
    <w:rsid w:val="00C85E1C"/>
    <w:rsid w:val="00C916FF"/>
    <w:rsid w:val="00C936F4"/>
    <w:rsid w:val="00CA2046"/>
    <w:rsid w:val="00CA7BD9"/>
    <w:rsid w:val="00CC6F33"/>
    <w:rsid w:val="00CF3135"/>
    <w:rsid w:val="00D00174"/>
    <w:rsid w:val="00D207BD"/>
    <w:rsid w:val="00D5505A"/>
    <w:rsid w:val="00D60765"/>
    <w:rsid w:val="00D6233C"/>
    <w:rsid w:val="00D84413"/>
    <w:rsid w:val="00DA3719"/>
    <w:rsid w:val="00DA7598"/>
    <w:rsid w:val="00DB37DB"/>
    <w:rsid w:val="00DE268B"/>
    <w:rsid w:val="00E053A1"/>
    <w:rsid w:val="00E07487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2575B"/>
    <w:rsid w:val="00F26688"/>
    <w:rsid w:val="00F324A3"/>
    <w:rsid w:val="00F53715"/>
    <w:rsid w:val="00F605FD"/>
    <w:rsid w:val="00F613EC"/>
    <w:rsid w:val="00F61D57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9DF"/>
    <w:pPr>
      <w:ind w:firstLineChars="200" w:firstLine="420"/>
    </w:pPr>
  </w:style>
  <w:style w:type="character" w:styleId="a4">
    <w:name w:val="Hyperlink"/>
    <w:uiPriority w:val="99"/>
    <w:semiHidden/>
    <w:rsid w:val="00ED737D"/>
    <w:rPr>
      <w:rFonts w:cs="Times New Roman"/>
      <w:color w:val="555555"/>
      <w:sz w:val="18"/>
      <w:szCs w:val="18"/>
      <w:u w:val="none"/>
      <w:effect w:val="none"/>
      <w:bdr w:val="none" w:sz="0" w:space="0" w:color="auto" w:frame="1"/>
    </w:rPr>
  </w:style>
  <w:style w:type="paragraph" w:styleId="a5">
    <w:name w:val="Date"/>
    <w:basedOn w:val="a"/>
    <w:next w:val="a"/>
    <w:link w:val="Char"/>
    <w:uiPriority w:val="99"/>
    <w:rsid w:val="00B379C3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4E4F12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4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1C8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1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1C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2C45-ADFA-4CDF-AD96-8858EA74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177</Words>
  <Characters>1013</Characters>
  <Application>Microsoft Office Word</Application>
  <DocSecurity>0</DocSecurity>
  <Lines>8</Lines>
  <Paragraphs>2</Paragraphs>
  <ScaleCrop>false</ScaleCrop>
  <Company>微软中国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209</cp:revision>
  <cp:lastPrinted>2018-01-03T08:18:00Z</cp:lastPrinted>
  <dcterms:created xsi:type="dcterms:W3CDTF">2015-03-25T01:35:00Z</dcterms:created>
  <dcterms:modified xsi:type="dcterms:W3CDTF">2019-09-17T03:50:00Z</dcterms:modified>
</cp:coreProperties>
</file>