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779EA1">
      <w:pPr>
        <w:pStyle w:val="10"/>
        <w:spacing w:line="360" w:lineRule="auto"/>
        <w:ind w:firstLine="0" w:firstLineChars="0"/>
        <w:jc w:val="center"/>
        <w:rPr>
          <w:rFonts w:hint="default" w:ascii="黑体" w:eastAsia="黑体"/>
          <w:b/>
          <w:sz w:val="36"/>
          <w:szCs w:val="36"/>
          <w:lang w:val="en-US" w:eastAsia="zh-CN"/>
        </w:rPr>
      </w:pPr>
      <w:bookmarkStart w:id="0" w:name="_Hlk88645392"/>
      <w:r>
        <w:rPr>
          <w:rFonts w:hint="eastAsia" w:ascii="黑体" w:eastAsia="黑体"/>
          <w:b/>
          <w:sz w:val="36"/>
          <w:szCs w:val="36"/>
        </w:rPr>
        <w:t>济宁医学院</w:t>
      </w:r>
      <w:r>
        <w:rPr>
          <w:rFonts w:hint="eastAsia" w:ascii="黑体" w:eastAsia="黑体"/>
          <w:b/>
          <w:sz w:val="36"/>
          <w:szCs w:val="36"/>
          <w:lang w:val="en-US" w:eastAsia="zh-CN"/>
        </w:rPr>
        <w:t>御寒</w:t>
      </w:r>
      <w:bookmarkEnd w:id="0"/>
      <w:r>
        <w:rPr>
          <w:rFonts w:hint="eastAsia" w:ascii="黑体" w:eastAsia="黑体"/>
          <w:b/>
          <w:sz w:val="36"/>
          <w:szCs w:val="36"/>
          <w:lang w:val="en-US" w:eastAsia="zh-CN"/>
        </w:rPr>
        <w:t>棉衣采购</w:t>
      </w:r>
      <w:r>
        <w:rPr>
          <w:rFonts w:hint="eastAsia" w:ascii="黑体" w:eastAsia="黑体"/>
          <w:b/>
          <w:sz w:val="36"/>
          <w:szCs w:val="36"/>
        </w:rPr>
        <w:t>公告</w:t>
      </w:r>
    </w:p>
    <w:p w14:paraId="18199039">
      <w:pPr>
        <w:pStyle w:val="10"/>
        <w:spacing w:line="360" w:lineRule="auto"/>
        <w:ind w:firstLine="0" w:firstLineChars="0"/>
        <w:rPr>
          <w:rFonts w:ascii="仿宋_GB2312" w:eastAsia="仿宋_GB2312"/>
          <w:b/>
          <w:sz w:val="24"/>
          <w:szCs w:val="24"/>
        </w:rPr>
      </w:pPr>
      <w:r>
        <w:rPr>
          <w:rFonts w:hint="eastAsia" w:ascii="仿宋_GB2312" w:eastAsia="仿宋_GB2312"/>
          <w:b/>
          <w:sz w:val="24"/>
          <w:szCs w:val="24"/>
        </w:rPr>
        <w:t>一、项目内容</w:t>
      </w:r>
    </w:p>
    <w:p w14:paraId="5DB8E176">
      <w:pPr>
        <w:pStyle w:val="10"/>
        <w:spacing w:line="360" w:lineRule="auto"/>
        <w:ind w:firstLine="480"/>
        <w:rPr>
          <w:rFonts w:ascii="仿宋_GB2312" w:hAnsi="宋体" w:eastAsia="仿宋_GB2312"/>
          <w:b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>根据学校工作</w:t>
      </w:r>
      <w:r>
        <w:rPr>
          <w:rFonts w:hint="eastAsia" w:ascii="仿宋_GB2312" w:hAnsi="宋体" w:eastAsia="仿宋_GB2312"/>
          <w:sz w:val="24"/>
          <w:szCs w:val="24"/>
          <w:lang w:val="en-US" w:eastAsia="zh-CN"/>
        </w:rPr>
        <w:t>安排</w:t>
      </w:r>
      <w:r>
        <w:rPr>
          <w:rFonts w:hint="eastAsia" w:ascii="仿宋_GB2312" w:hAnsi="宋体" w:eastAsia="仿宋_GB2312"/>
          <w:sz w:val="24"/>
          <w:szCs w:val="24"/>
        </w:rPr>
        <w:t>，</w:t>
      </w:r>
      <w:r>
        <w:rPr>
          <w:rFonts w:hint="eastAsia" w:ascii="仿宋_GB2312" w:hAnsi="宋体" w:eastAsia="仿宋_GB2312"/>
          <w:sz w:val="24"/>
          <w:szCs w:val="24"/>
          <w:lang w:val="en-US" w:eastAsia="zh-CN"/>
        </w:rPr>
        <w:t>拟采购御寒棉衣一批</w:t>
      </w:r>
      <w:r>
        <w:rPr>
          <w:rFonts w:hint="eastAsia" w:ascii="仿宋_GB2312" w:hAnsi="宋体" w:eastAsia="仿宋_GB2312"/>
          <w:sz w:val="24"/>
          <w:szCs w:val="24"/>
        </w:rPr>
        <w:t>，欢迎各供应商</w:t>
      </w:r>
      <w:r>
        <w:rPr>
          <w:rFonts w:hint="eastAsia" w:ascii="仿宋_GB2312" w:hAnsi="宋体" w:eastAsia="仿宋_GB2312"/>
          <w:sz w:val="24"/>
          <w:szCs w:val="24"/>
          <w:lang w:val="en-US" w:eastAsia="zh-CN"/>
        </w:rPr>
        <w:t>积极</w:t>
      </w:r>
      <w:r>
        <w:rPr>
          <w:rFonts w:hint="eastAsia" w:ascii="仿宋_GB2312" w:hAnsi="宋体" w:eastAsia="仿宋_GB2312"/>
          <w:sz w:val="24"/>
          <w:szCs w:val="24"/>
        </w:rPr>
        <w:t>参与。</w:t>
      </w:r>
    </w:p>
    <w:p w14:paraId="148EBBC2">
      <w:pPr>
        <w:pStyle w:val="10"/>
        <w:spacing w:line="360" w:lineRule="auto"/>
        <w:ind w:firstLine="0" w:firstLineChars="0"/>
        <w:rPr>
          <w:rFonts w:ascii="仿宋_GB2312" w:eastAsia="仿宋_GB2312"/>
          <w:b/>
          <w:sz w:val="24"/>
          <w:szCs w:val="24"/>
        </w:rPr>
      </w:pPr>
      <w:r>
        <w:rPr>
          <w:rFonts w:hint="eastAsia" w:ascii="仿宋_GB2312" w:eastAsia="仿宋_GB2312"/>
          <w:b/>
          <w:sz w:val="24"/>
          <w:szCs w:val="24"/>
        </w:rPr>
        <w:t>二、</w:t>
      </w:r>
      <w:r>
        <w:rPr>
          <w:rFonts w:hint="eastAsia" w:ascii="仿宋_GB2312" w:eastAsia="仿宋_GB2312"/>
          <w:b/>
          <w:sz w:val="24"/>
          <w:szCs w:val="24"/>
          <w:lang w:val="en-US" w:eastAsia="zh-CN"/>
        </w:rPr>
        <w:t>项目</w:t>
      </w:r>
      <w:r>
        <w:rPr>
          <w:rFonts w:hint="eastAsia" w:ascii="仿宋_GB2312" w:eastAsia="仿宋_GB2312"/>
          <w:b/>
          <w:sz w:val="24"/>
          <w:szCs w:val="24"/>
        </w:rPr>
        <w:t>要求</w:t>
      </w:r>
    </w:p>
    <w:p w14:paraId="217E8A97">
      <w:pPr>
        <w:spacing w:line="360" w:lineRule="auto"/>
        <w:rPr>
          <w:rFonts w:ascii="仿宋_GB2312" w:eastAsia="仿宋_GB2312"/>
          <w:b/>
          <w:sz w:val="24"/>
          <w:szCs w:val="24"/>
        </w:rPr>
      </w:pPr>
      <w:r>
        <w:rPr>
          <w:rFonts w:ascii="仿宋_GB2312" w:eastAsia="仿宋_GB2312"/>
          <w:b/>
          <w:sz w:val="24"/>
          <w:szCs w:val="24"/>
        </w:rPr>
        <w:t>1</w:t>
      </w:r>
      <w:r>
        <w:rPr>
          <w:rFonts w:hint="eastAsia" w:ascii="仿宋_GB2312" w:eastAsia="仿宋_GB2312"/>
          <w:b/>
          <w:sz w:val="24"/>
          <w:szCs w:val="24"/>
        </w:rPr>
        <w:t>、</w:t>
      </w:r>
      <w:r>
        <w:rPr>
          <w:rFonts w:hint="eastAsia" w:ascii="仿宋_GB2312" w:eastAsia="仿宋_GB2312"/>
          <w:b/>
          <w:sz w:val="24"/>
          <w:szCs w:val="24"/>
          <w:lang w:val="en-US" w:eastAsia="zh-CN"/>
        </w:rPr>
        <w:t>供应商</w:t>
      </w:r>
      <w:r>
        <w:rPr>
          <w:rFonts w:hint="eastAsia" w:ascii="仿宋_GB2312" w:eastAsia="仿宋_GB2312"/>
          <w:b/>
          <w:sz w:val="24"/>
          <w:szCs w:val="24"/>
        </w:rPr>
        <w:t>要求</w:t>
      </w:r>
    </w:p>
    <w:p w14:paraId="17758B6E">
      <w:pPr>
        <w:spacing w:line="360" w:lineRule="auto"/>
        <w:ind w:firstLine="240" w:firstLineChars="100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（</w:t>
      </w:r>
      <w:r>
        <w:rPr>
          <w:rFonts w:ascii="仿宋_GB2312" w:hAnsi="宋体" w:eastAsia="仿宋_GB2312" w:cs="宋体"/>
          <w:kern w:val="0"/>
          <w:sz w:val="24"/>
          <w:szCs w:val="24"/>
        </w:rPr>
        <w:t>1</w:t>
      </w:r>
      <w:r>
        <w:rPr>
          <w:rFonts w:hint="eastAsia" w:ascii="仿宋_GB2312" w:hAnsi="宋体" w:eastAsia="仿宋_GB2312" w:cs="宋体"/>
          <w:kern w:val="0"/>
          <w:sz w:val="24"/>
          <w:szCs w:val="24"/>
        </w:rPr>
        <w:t>）在中华人民共和国境内登记注册，具有独立法人资格</w:t>
      </w:r>
      <w:r>
        <w:rPr>
          <w:rFonts w:hint="eastAsia" w:ascii="仿宋_GB2312" w:hAnsi="宋体" w:eastAsia="仿宋_GB2312" w:cs="宋体"/>
          <w:kern w:val="0"/>
          <w:sz w:val="24"/>
          <w:szCs w:val="24"/>
          <w:lang w:val="en-US" w:eastAsia="zh-CN"/>
        </w:rPr>
        <w:t>或个体工商户</w:t>
      </w:r>
      <w:r>
        <w:rPr>
          <w:rFonts w:hint="eastAsia" w:ascii="仿宋_GB2312" w:hAnsi="宋体" w:eastAsia="仿宋_GB2312" w:cs="宋体"/>
          <w:kern w:val="0"/>
          <w:sz w:val="24"/>
          <w:szCs w:val="24"/>
        </w:rPr>
        <w:t>，具备经营相关产品的业务范围；</w:t>
      </w:r>
    </w:p>
    <w:p w14:paraId="2278DB12">
      <w:pPr>
        <w:spacing w:line="360" w:lineRule="auto"/>
        <w:ind w:firstLine="240" w:firstLineChars="100"/>
        <w:rPr>
          <w:rFonts w:hint="default" w:ascii="仿宋_GB2312" w:hAnsi="宋体" w:eastAsia="仿宋_GB2312" w:cs="宋体"/>
          <w:kern w:val="0"/>
          <w:sz w:val="24"/>
          <w:szCs w:val="24"/>
          <w:lang w:val="en-US" w:eastAsia="zh-CN"/>
        </w:rPr>
      </w:pPr>
      <w:r>
        <w:rPr>
          <w:rFonts w:hint="eastAsia" w:ascii="仿宋_GB2312" w:eastAsia="仿宋_GB2312"/>
          <w:sz w:val="24"/>
          <w:szCs w:val="24"/>
        </w:rPr>
        <w:t>（</w:t>
      </w:r>
      <w:r>
        <w:rPr>
          <w:rFonts w:hint="eastAsia" w:ascii="仿宋_GB2312" w:hAnsi="宋体" w:eastAsia="仿宋_GB2312" w:cs="宋体"/>
          <w:kern w:val="0"/>
          <w:sz w:val="24"/>
          <w:szCs w:val="24"/>
        </w:rPr>
        <w:t>2）具有良好的资金及财务状况</w:t>
      </w:r>
      <w:r>
        <w:rPr>
          <w:rFonts w:hint="eastAsia" w:ascii="仿宋_GB2312" w:hAnsi="宋体" w:eastAsia="仿宋_GB2312" w:cs="宋体"/>
          <w:kern w:val="0"/>
          <w:sz w:val="24"/>
          <w:szCs w:val="24"/>
          <w:lang w:eastAsia="zh-CN"/>
        </w:rPr>
        <w:t>，</w:t>
      </w:r>
      <w:r>
        <w:rPr>
          <w:rFonts w:hint="eastAsia" w:ascii="仿宋_GB2312" w:hAnsi="宋体" w:eastAsia="仿宋_GB2312" w:cs="宋体"/>
          <w:kern w:val="0"/>
          <w:sz w:val="24"/>
          <w:szCs w:val="24"/>
        </w:rPr>
        <w:t>具备良好商业信誉，</w:t>
      </w:r>
      <w:r>
        <w:rPr>
          <w:rFonts w:hint="eastAsia" w:ascii="仿宋_GB2312" w:hAnsi="宋体" w:eastAsia="仿宋_GB2312" w:cs="宋体"/>
          <w:kern w:val="0"/>
          <w:sz w:val="24"/>
          <w:szCs w:val="24"/>
          <w:lang w:val="en-US" w:eastAsia="zh-CN"/>
        </w:rPr>
        <w:t>能够出具真实有效的发票；</w:t>
      </w:r>
    </w:p>
    <w:p w14:paraId="1750010F">
      <w:pPr>
        <w:widowControl/>
        <w:spacing w:line="360" w:lineRule="auto"/>
        <w:ind w:firstLine="240" w:firstLineChars="100"/>
        <w:rPr>
          <w:rFonts w:hint="eastAsia" w:ascii="仿宋_GB2312" w:hAnsi="宋体" w:eastAsia="仿宋_GB2312" w:cs="宋体"/>
          <w:kern w:val="0"/>
          <w:sz w:val="24"/>
          <w:szCs w:val="24"/>
        </w:rPr>
      </w:pPr>
      <w:r>
        <w:rPr>
          <w:rFonts w:hint="eastAsia" w:ascii="仿宋_GB2312" w:hAnsi="宋体" w:eastAsia="仿宋_GB2312" w:cs="宋体"/>
          <w:kern w:val="0"/>
          <w:sz w:val="24"/>
          <w:szCs w:val="24"/>
        </w:rPr>
        <w:t>（3）遵守国家法律、法规，最近3年在经营活动中没有违法、违规记录。</w:t>
      </w:r>
    </w:p>
    <w:p w14:paraId="785185CE">
      <w:pPr>
        <w:widowControl/>
        <w:spacing w:line="360" w:lineRule="auto"/>
        <w:rPr>
          <w:rFonts w:ascii="仿宋_GB2312" w:hAnsi="宋体" w:eastAsia="仿宋_GB2312" w:cs="宋体"/>
          <w:b/>
          <w:kern w:val="0"/>
          <w:sz w:val="24"/>
          <w:szCs w:val="24"/>
        </w:rPr>
      </w:pPr>
      <w:r>
        <w:rPr>
          <w:rFonts w:hint="eastAsia" w:ascii="仿宋_GB2312" w:hAnsi="宋体" w:eastAsia="仿宋_GB2312" w:cs="宋体"/>
          <w:b/>
          <w:kern w:val="0"/>
          <w:sz w:val="24"/>
          <w:szCs w:val="24"/>
        </w:rPr>
        <w:t>2、</w:t>
      </w:r>
      <w:r>
        <w:rPr>
          <w:rFonts w:hint="eastAsia" w:ascii="仿宋_GB2312" w:hAnsi="宋体" w:eastAsia="仿宋_GB2312" w:cs="宋体"/>
          <w:b/>
          <w:kern w:val="0"/>
          <w:sz w:val="24"/>
          <w:szCs w:val="24"/>
          <w:lang w:val="en-US" w:eastAsia="zh-CN"/>
        </w:rPr>
        <w:t>拟</w:t>
      </w:r>
      <w:r>
        <w:rPr>
          <w:rFonts w:hint="eastAsia" w:ascii="仿宋_GB2312" w:hAnsi="宋体" w:eastAsia="仿宋_GB2312" w:cs="宋体"/>
          <w:b/>
          <w:kern w:val="0"/>
          <w:sz w:val="24"/>
          <w:szCs w:val="24"/>
        </w:rPr>
        <w:t>采购货品名称、数量、材质要求</w:t>
      </w:r>
    </w:p>
    <w:p w14:paraId="4464F4D3">
      <w:pPr>
        <w:spacing w:line="360" w:lineRule="auto"/>
        <w:ind w:firstLine="480"/>
        <w:rPr>
          <w:rFonts w:hint="eastAsia" w:ascii="仿宋_GB2312" w:hAnsi="宋体" w:eastAsia="仿宋_GB2312" w:cs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ascii="仿宋_GB2312" w:hAnsi="宋体" w:eastAsia="仿宋_GB2312" w:cs="宋体"/>
          <w:b w:val="0"/>
          <w:bCs/>
          <w:kern w:val="0"/>
          <w:sz w:val="24"/>
          <w:szCs w:val="24"/>
          <w:lang w:val="en-US" w:eastAsia="zh-CN"/>
        </w:rPr>
        <w:t>货物种类：羽绒服、冲锋衣、棉服等御寒衣；采购总数量：约500套；</w:t>
      </w:r>
    </w:p>
    <w:p w14:paraId="6C0FBAF9">
      <w:pPr>
        <w:spacing w:line="360" w:lineRule="auto"/>
        <w:ind w:firstLine="480"/>
        <w:rPr>
          <w:rFonts w:hint="eastAsia" w:ascii="仿宋_GB2312" w:hAnsi="宋体" w:eastAsia="仿宋_GB2312" w:cs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ascii="仿宋_GB2312" w:hAnsi="宋体" w:eastAsia="仿宋_GB2312" w:cs="宋体"/>
          <w:b w:val="0"/>
          <w:bCs/>
          <w:kern w:val="0"/>
          <w:sz w:val="24"/>
          <w:szCs w:val="24"/>
          <w:lang w:val="en-US" w:eastAsia="zh-CN"/>
        </w:rPr>
        <w:t>款式、颜色多样；</w:t>
      </w:r>
    </w:p>
    <w:p w14:paraId="161DDCA1">
      <w:pPr>
        <w:spacing w:line="360" w:lineRule="auto"/>
        <w:ind w:firstLine="480"/>
        <w:rPr>
          <w:rFonts w:hint="eastAsia" w:ascii="仿宋_GB2312" w:hAnsi="宋体" w:eastAsia="仿宋_GB2312" w:cs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ascii="仿宋_GB2312" w:hAnsi="宋体" w:eastAsia="仿宋_GB2312" w:cs="宋体"/>
          <w:b w:val="0"/>
          <w:bCs/>
          <w:kern w:val="0"/>
          <w:sz w:val="24"/>
          <w:szCs w:val="24"/>
          <w:lang w:val="en-US" w:eastAsia="zh-CN"/>
        </w:rPr>
        <w:t>单件限价：请咨询项目联系人</w:t>
      </w:r>
      <w:r>
        <w:rPr>
          <w:rFonts w:hint="eastAsia" w:ascii="仿宋_GB2312" w:hAnsi="宋体" w:eastAsia="仿宋_GB2312"/>
          <w:color w:val="000000"/>
          <w:sz w:val="24"/>
          <w:szCs w:val="24"/>
          <w:u w:val="none"/>
          <w:lang w:val="en-US" w:eastAsia="zh-CN"/>
        </w:rPr>
        <w:t>康老师 0537-3616071</w:t>
      </w:r>
      <w:r>
        <w:rPr>
          <w:rFonts w:hint="eastAsia" w:ascii="仿宋_GB2312" w:hAnsi="宋体" w:eastAsia="仿宋_GB2312" w:cs="宋体"/>
          <w:b w:val="0"/>
          <w:bCs/>
          <w:kern w:val="0"/>
          <w:sz w:val="24"/>
          <w:szCs w:val="24"/>
          <w:lang w:val="en-US" w:eastAsia="zh-CN"/>
        </w:rPr>
        <w:t>；</w:t>
      </w:r>
    </w:p>
    <w:p w14:paraId="7DFBC92D">
      <w:pPr>
        <w:spacing w:line="360" w:lineRule="auto"/>
        <w:ind w:firstLine="480"/>
        <w:rPr>
          <w:rFonts w:hint="default" w:ascii="仿宋_GB2312" w:hAnsi="宋体" w:eastAsia="仿宋_GB2312" w:cs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ascii="仿宋_GB2312" w:hAnsi="宋体" w:eastAsia="仿宋_GB2312" w:cs="宋体"/>
          <w:b w:val="0"/>
          <w:bCs/>
          <w:kern w:val="0"/>
          <w:sz w:val="24"/>
          <w:szCs w:val="24"/>
          <w:lang w:val="en-US" w:eastAsia="zh-CN"/>
        </w:rPr>
        <w:t>符合国家相关质量标准、健康标准，严禁残次品、假冒伪劣产品、翻新产品。</w:t>
      </w:r>
    </w:p>
    <w:p w14:paraId="152C4BB2">
      <w:pPr>
        <w:numPr>
          <w:ilvl w:val="0"/>
          <w:numId w:val="1"/>
        </w:numPr>
        <w:spacing w:line="360" w:lineRule="auto"/>
        <w:rPr>
          <w:rFonts w:hint="eastAsia" w:ascii="仿宋_GB2312" w:hAnsi="宋体" w:eastAsia="仿宋_GB2312" w:cs="宋体"/>
          <w:b/>
          <w:kern w:val="0"/>
          <w:sz w:val="24"/>
          <w:szCs w:val="24"/>
          <w:lang w:val="en-US" w:eastAsia="zh-CN"/>
        </w:rPr>
      </w:pPr>
      <w:r>
        <w:rPr>
          <w:rFonts w:hint="eastAsia" w:ascii="仿宋_GB2312" w:hAnsi="宋体" w:eastAsia="仿宋_GB2312" w:cs="宋体"/>
          <w:b/>
          <w:kern w:val="0"/>
          <w:sz w:val="24"/>
          <w:szCs w:val="24"/>
          <w:lang w:val="en-US" w:eastAsia="zh-CN"/>
        </w:rPr>
        <w:t>采购方式</w:t>
      </w:r>
      <w:bookmarkStart w:id="1" w:name="_GoBack"/>
      <w:bookmarkEnd w:id="1"/>
    </w:p>
    <w:p w14:paraId="3F6A9342">
      <w:pPr>
        <w:numPr>
          <w:ilvl w:val="0"/>
          <w:numId w:val="0"/>
        </w:numPr>
        <w:spacing w:line="360" w:lineRule="auto"/>
        <w:ind w:firstLine="481"/>
        <w:rPr>
          <w:rFonts w:hint="default" w:ascii="仿宋_GB2312" w:hAnsi="宋体" w:eastAsia="仿宋_GB2312" w:cs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ascii="仿宋_GB2312" w:hAnsi="宋体" w:eastAsia="仿宋_GB2312" w:cs="宋体"/>
          <w:b w:val="0"/>
          <w:bCs/>
          <w:kern w:val="0"/>
          <w:sz w:val="24"/>
          <w:szCs w:val="24"/>
          <w:lang w:val="en-US" w:eastAsia="zh-CN"/>
        </w:rPr>
        <w:t>本次采购活动拟采用“多家供应商现场布展，学生自选”方式，即：学校提供有限场地，供各参展供应商自行布展，足量备货，由学生现场自选，现场成交。自选会结束后，根据各供应商实际销售量，向学校出具真实有效的发票后，据实结算货款。</w:t>
      </w:r>
    </w:p>
    <w:p w14:paraId="1F68EAA5">
      <w:pPr>
        <w:spacing w:line="360" w:lineRule="auto"/>
        <w:rPr>
          <w:rFonts w:hint="default" w:ascii="仿宋_GB2312" w:hAnsi="宋体" w:eastAsia="仿宋_GB2312" w:cs="宋体"/>
          <w:b/>
          <w:kern w:val="0"/>
          <w:sz w:val="24"/>
          <w:szCs w:val="24"/>
          <w:lang w:val="en-US" w:eastAsia="zh-CN"/>
        </w:rPr>
      </w:pPr>
      <w:r>
        <w:rPr>
          <w:rFonts w:hint="eastAsia" w:ascii="仿宋_GB2312" w:hAnsi="宋体" w:eastAsia="仿宋_GB2312" w:cs="宋体"/>
          <w:b/>
          <w:kern w:val="0"/>
          <w:sz w:val="24"/>
          <w:szCs w:val="24"/>
          <w:lang w:val="en-US" w:eastAsia="zh-CN"/>
        </w:rPr>
        <w:t>4、自选会时间、地点</w:t>
      </w:r>
    </w:p>
    <w:p w14:paraId="5AAD00E2">
      <w:pPr>
        <w:spacing w:line="360" w:lineRule="auto"/>
        <w:ind w:firstLine="480" w:firstLineChars="200"/>
        <w:rPr>
          <w:rFonts w:hint="eastAsia" w:ascii="仿宋_GB2312" w:hAnsi="宋体" w:eastAsia="仿宋_GB2312" w:cs="宋体"/>
          <w:kern w:val="0"/>
          <w:sz w:val="24"/>
          <w:szCs w:val="24"/>
        </w:rPr>
      </w:pPr>
      <w:r>
        <w:rPr>
          <w:rFonts w:hint="eastAsia" w:ascii="仿宋_GB2312" w:hAnsi="宋体" w:eastAsia="仿宋_GB2312" w:cs="宋体"/>
          <w:kern w:val="0"/>
          <w:sz w:val="24"/>
          <w:szCs w:val="24"/>
          <w:lang w:val="en-US" w:eastAsia="zh-CN"/>
        </w:rPr>
        <w:t>时间：</w:t>
      </w:r>
      <w:r>
        <w:rPr>
          <w:rFonts w:hint="eastAsia" w:ascii="仿宋_GB2312" w:hAnsi="宋体" w:eastAsia="仿宋_GB2312" w:cs="宋体"/>
          <w:kern w:val="0"/>
          <w:sz w:val="24"/>
          <w:szCs w:val="24"/>
        </w:rPr>
        <w:t>202</w:t>
      </w:r>
      <w:r>
        <w:rPr>
          <w:rFonts w:hint="eastAsia" w:ascii="仿宋_GB2312" w:hAnsi="宋体" w:eastAsia="仿宋_GB2312" w:cs="宋体"/>
          <w:kern w:val="0"/>
          <w:sz w:val="24"/>
          <w:szCs w:val="24"/>
          <w:lang w:val="en-US" w:eastAsia="zh-CN"/>
        </w:rPr>
        <w:t>6</w:t>
      </w:r>
      <w:r>
        <w:rPr>
          <w:rFonts w:hint="eastAsia" w:ascii="仿宋_GB2312" w:hAnsi="宋体" w:eastAsia="仿宋_GB2312" w:cs="宋体"/>
          <w:kern w:val="0"/>
          <w:sz w:val="24"/>
          <w:szCs w:val="24"/>
        </w:rPr>
        <w:t>年</w:t>
      </w:r>
      <w:r>
        <w:rPr>
          <w:rFonts w:ascii="仿宋_GB2312" w:hAnsi="宋体" w:eastAsia="仿宋_GB2312" w:cs="宋体"/>
          <w:kern w:val="0"/>
          <w:sz w:val="24"/>
          <w:szCs w:val="24"/>
        </w:rPr>
        <w:t>1</w:t>
      </w:r>
      <w:r>
        <w:rPr>
          <w:rFonts w:hint="eastAsia" w:ascii="仿宋_GB2312" w:hAnsi="宋体" w:eastAsia="仿宋_GB2312" w:cs="宋体"/>
          <w:kern w:val="0"/>
          <w:sz w:val="24"/>
          <w:szCs w:val="24"/>
          <w:lang w:val="en-US" w:eastAsia="zh-CN"/>
        </w:rPr>
        <w:t>1</w:t>
      </w:r>
      <w:r>
        <w:rPr>
          <w:rFonts w:hint="eastAsia" w:ascii="仿宋_GB2312" w:hAnsi="宋体" w:eastAsia="仿宋_GB2312" w:cs="宋体"/>
          <w:kern w:val="0"/>
          <w:sz w:val="24"/>
          <w:szCs w:val="24"/>
        </w:rPr>
        <w:t>月</w:t>
      </w:r>
      <w:r>
        <w:rPr>
          <w:rFonts w:hint="eastAsia" w:ascii="仿宋_GB2312" w:hAnsi="宋体" w:eastAsia="仿宋_GB2312" w:cs="宋体"/>
          <w:kern w:val="0"/>
          <w:sz w:val="24"/>
          <w:szCs w:val="24"/>
          <w:u w:val="none"/>
          <w:lang w:val="en-US" w:eastAsia="zh-CN"/>
        </w:rPr>
        <w:t>12日</w:t>
      </w:r>
      <w:r>
        <w:rPr>
          <w:rFonts w:hint="eastAsia" w:ascii="仿宋_GB2312" w:hAnsi="宋体" w:eastAsia="仿宋_GB2312" w:cs="宋体"/>
          <w:kern w:val="0"/>
          <w:sz w:val="24"/>
          <w:szCs w:val="24"/>
          <w:u w:val="none"/>
          <w:lang w:eastAsia="zh-CN"/>
        </w:rPr>
        <w:t>（</w:t>
      </w:r>
      <w:r>
        <w:rPr>
          <w:rFonts w:hint="eastAsia" w:ascii="仿宋_GB2312" w:hAnsi="宋体" w:eastAsia="仿宋_GB2312" w:cs="宋体"/>
          <w:kern w:val="0"/>
          <w:sz w:val="24"/>
          <w:szCs w:val="24"/>
          <w:u w:val="none"/>
          <w:lang w:val="en-US" w:eastAsia="zh-CN"/>
        </w:rPr>
        <w:t>暂定）</w:t>
      </w:r>
      <w:r>
        <w:rPr>
          <w:rFonts w:hint="eastAsia" w:ascii="仿宋_GB2312" w:hAnsi="宋体" w:eastAsia="仿宋_GB2312" w:cs="宋体"/>
          <w:kern w:val="0"/>
          <w:sz w:val="24"/>
          <w:szCs w:val="24"/>
        </w:rPr>
        <w:t>。</w:t>
      </w:r>
    </w:p>
    <w:p w14:paraId="2BD4A367">
      <w:pPr>
        <w:spacing w:line="360" w:lineRule="auto"/>
        <w:ind w:firstLine="480" w:firstLineChars="200"/>
        <w:rPr>
          <w:rFonts w:hint="default" w:ascii="仿宋_GB2312" w:hAnsi="宋体" w:eastAsia="仿宋_GB2312" w:cs="宋体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24"/>
          <w:szCs w:val="24"/>
          <w:lang w:val="en-US" w:eastAsia="zh-CN"/>
        </w:rPr>
        <w:t>地点：</w:t>
      </w:r>
      <w:r>
        <w:rPr>
          <w:rFonts w:hint="eastAsia" w:ascii="仿宋_GB2312" w:hAnsi="宋体" w:eastAsia="仿宋_GB2312" w:cs="宋体"/>
          <w:kern w:val="0"/>
          <w:sz w:val="24"/>
          <w:szCs w:val="24"/>
          <w:u w:val="single"/>
          <w:lang w:val="en-US" w:eastAsia="zh-CN"/>
        </w:rPr>
        <w:t xml:space="preserve"> 济宁医学院太白湖校区</w:t>
      </w:r>
    </w:p>
    <w:p w14:paraId="6E5B8166">
      <w:pPr>
        <w:spacing w:line="360" w:lineRule="auto"/>
        <w:rPr>
          <w:rFonts w:ascii="仿宋_GB2312" w:hAnsi="宋体" w:eastAsia="仿宋_GB2312"/>
          <w:b/>
          <w:color w:val="000000"/>
          <w:sz w:val="24"/>
          <w:szCs w:val="24"/>
        </w:rPr>
      </w:pPr>
      <w:r>
        <w:rPr>
          <w:rFonts w:hint="eastAsia" w:ascii="仿宋_GB2312" w:hAnsi="宋体" w:eastAsia="仿宋_GB2312"/>
          <w:b/>
          <w:color w:val="000000"/>
          <w:sz w:val="24"/>
          <w:szCs w:val="24"/>
        </w:rPr>
        <w:t>三、其他</w:t>
      </w:r>
    </w:p>
    <w:p w14:paraId="3CB6E04B">
      <w:pPr>
        <w:spacing w:line="360" w:lineRule="auto"/>
        <w:ind w:firstLine="480" w:firstLineChars="200"/>
        <w:rPr>
          <w:rFonts w:ascii="仿宋_GB2312" w:eastAsia="仿宋_GB2312"/>
          <w:sz w:val="24"/>
          <w:szCs w:val="24"/>
        </w:rPr>
      </w:pPr>
      <w:r>
        <w:rPr>
          <w:rFonts w:hint="eastAsia" w:ascii="仿宋_GB2312" w:hAnsi="宋体" w:eastAsia="仿宋_GB2312"/>
          <w:color w:val="000000"/>
          <w:sz w:val="24"/>
          <w:szCs w:val="24"/>
        </w:rPr>
        <w:t>1、</w:t>
      </w:r>
      <w:r>
        <w:rPr>
          <w:rFonts w:hint="eastAsia" w:ascii="仿宋_GB2312" w:hAnsi="宋体" w:eastAsia="仿宋_GB2312"/>
          <w:color w:val="000000"/>
          <w:sz w:val="24"/>
          <w:szCs w:val="24"/>
          <w:lang w:val="en-US" w:eastAsia="zh-CN"/>
        </w:rPr>
        <w:t>受场地条件限制，本次自选会限</w:t>
      </w:r>
      <w:r>
        <w:rPr>
          <w:rFonts w:hint="eastAsia" w:ascii="仿宋_GB2312" w:hAnsi="宋体" w:eastAsia="仿宋_GB2312"/>
          <w:color w:val="000000"/>
          <w:sz w:val="24"/>
          <w:szCs w:val="24"/>
          <w:u w:val="single"/>
          <w:lang w:val="en-US" w:eastAsia="zh-CN"/>
        </w:rPr>
        <w:t xml:space="preserve"> 6 </w:t>
      </w:r>
      <w:r>
        <w:rPr>
          <w:rFonts w:hint="eastAsia" w:ascii="仿宋_GB2312" w:hAnsi="宋体" w:eastAsia="仿宋_GB2312"/>
          <w:color w:val="000000"/>
          <w:sz w:val="24"/>
          <w:szCs w:val="24"/>
          <w:u w:val="none"/>
          <w:lang w:val="en-US" w:eastAsia="zh-CN"/>
        </w:rPr>
        <w:t>家供应商参展，自</w:t>
      </w:r>
      <w:r>
        <w:rPr>
          <w:rFonts w:hint="eastAsia" w:ascii="仿宋_GB2312" w:hAnsi="宋体" w:eastAsia="仿宋_GB2312" w:cs="宋体"/>
          <w:kern w:val="0"/>
          <w:sz w:val="24"/>
          <w:szCs w:val="24"/>
        </w:rPr>
        <w:t>202</w:t>
      </w:r>
      <w:r>
        <w:rPr>
          <w:rFonts w:hint="eastAsia" w:ascii="仿宋_GB2312" w:hAnsi="宋体" w:eastAsia="仿宋_GB2312" w:cs="宋体"/>
          <w:kern w:val="0"/>
          <w:sz w:val="24"/>
          <w:szCs w:val="24"/>
          <w:lang w:val="en-US" w:eastAsia="zh-CN"/>
        </w:rPr>
        <w:t>6</w:t>
      </w:r>
      <w:r>
        <w:rPr>
          <w:rFonts w:hint="eastAsia" w:ascii="仿宋_GB2312" w:hAnsi="宋体" w:eastAsia="仿宋_GB2312" w:cs="宋体"/>
          <w:kern w:val="0"/>
          <w:sz w:val="24"/>
          <w:szCs w:val="24"/>
        </w:rPr>
        <w:t>年</w:t>
      </w:r>
      <w:r>
        <w:rPr>
          <w:rFonts w:ascii="仿宋_GB2312" w:hAnsi="宋体" w:eastAsia="仿宋_GB2312" w:cs="宋体"/>
          <w:kern w:val="0"/>
          <w:sz w:val="24"/>
          <w:szCs w:val="24"/>
          <w:u w:val="single"/>
        </w:rPr>
        <w:t>1</w:t>
      </w:r>
      <w:r>
        <w:rPr>
          <w:rFonts w:hint="eastAsia" w:ascii="仿宋_GB2312" w:hAnsi="宋体" w:eastAsia="仿宋_GB2312" w:cs="宋体"/>
          <w:kern w:val="0"/>
          <w:sz w:val="24"/>
          <w:szCs w:val="24"/>
          <w:u w:val="single"/>
          <w:lang w:val="en-US" w:eastAsia="zh-CN"/>
        </w:rPr>
        <w:t>1</w:t>
      </w:r>
      <w:r>
        <w:rPr>
          <w:rFonts w:hint="eastAsia" w:ascii="仿宋_GB2312" w:hAnsi="宋体" w:eastAsia="仿宋_GB2312" w:cs="宋体"/>
          <w:kern w:val="0"/>
          <w:sz w:val="24"/>
          <w:szCs w:val="24"/>
        </w:rPr>
        <w:t>月</w:t>
      </w:r>
      <w:r>
        <w:rPr>
          <w:rFonts w:hint="eastAsia" w:ascii="仿宋_GB2312" w:hAnsi="宋体" w:eastAsia="仿宋_GB2312" w:cs="宋体"/>
          <w:kern w:val="0"/>
          <w:sz w:val="24"/>
          <w:szCs w:val="24"/>
          <w:u w:val="single"/>
          <w:lang w:val="en-US" w:eastAsia="zh-CN"/>
        </w:rPr>
        <w:t>5</w:t>
      </w:r>
      <w:r>
        <w:rPr>
          <w:rFonts w:hint="eastAsia" w:ascii="仿宋_GB2312" w:hAnsi="宋体" w:eastAsia="仿宋_GB2312" w:cs="宋体"/>
          <w:kern w:val="0"/>
          <w:sz w:val="24"/>
          <w:szCs w:val="24"/>
        </w:rPr>
        <w:t>日</w:t>
      </w:r>
      <w:r>
        <w:rPr>
          <w:rFonts w:hint="eastAsia" w:ascii="仿宋_GB2312" w:hAnsi="宋体" w:eastAsia="仿宋_GB2312" w:cs="宋体"/>
          <w:kern w:val="0"/>
          <w:sz w:val="24"/>
          <w:szCs w:val="24"/>
          <w:u w:val="single"/>
          <w:lang w:val="en-US" w:eastAsia="zh-CN"/>
        </w:rPr>
        <w:t>10</w:t>
      </w:r>
      <w:r>
        <w:rPr>
          <w:rFonts w:hint="eastAsia" w:ascii="仿宋_GB2312" w:hAnsi="宋体" w:eastAsia="仿宋_GB2312" w:cs="宋体"/>
          <w:kern w:val="0"/>
          <w:sz w:val="24"/>
          <w:szCs w:val="24"/>
        </w:rPr>
        <w:t>：</w:t>
      </w:r>
      <w:r>
        <w:rPr>
          <w:rFonts w:hint="eastAsia" w:ascii="仿宋_GB2312" w:hAnsi="宋体" w:eastAsia="仿宋_GB2312" w:cs="宋体"/>
          <w:kern w:val="0"/>
          <w:sz w:val="24"/>
          <w:szCs w:val="24"/>
          <w:u w:val="single"/>
          <w:lang w:val="en-US" w:eastAsia="zh-CN"/>
        </w:rPr>
        <w:t>00</w:t>
      </w:r>
      <w:r>
        <w:rPr>
          <w:rFonts w:hint="eastAsia" w:ascii="仿宋_GB2312" w:hAnsi="宋体" w:eastAsia="仿宋_GB2312" w:cs="宋体"/>
          <w:kern w:val="0"/>
          <w:sz w:val="24"/>
          <w:szCs w:val="24"/>
          <w:lang w:val="en-US" w:eastAsia="zh-CN"/>
        </w:rPr>
        <w:t>开放报名，</w:t>
      </w:r>
      <w:r>
        <w:rPr>
          <w:rFonts w:hint="eastAsia" w:ascii="仿宋_GB2312" w:hAnsi="宋体" w:eastAsia="仿宋_GB2312"/>
          <w:color w:val="000000"/>
          <w:sz w:val="24"/>
          <w:szCs w:val="24"/>
          <w:u w:val="none"/>
          <w:lang w:val="en-US" w:eastAsia="zh-CN"/>
        </w:rPr>
        <w:t>报满为止</w:t>
      </w:r>
      <w:r>
        <w:rPr>
          <w:rFonts w:hint="eastAsia" w:ascii="仿宋_GB2312" w:hAnsi="宋体" w:eastAsia="仿宋_GB2312"/>
          <w:color w:val="000000"/>
          <w:sz w:val="24"/>
          <w:szCs w:val="24"/>
        </w:rPr>
        <w:t>。</w:t>
      </w:r>
    </w:p>
    <w:p w14:paraId="75A52243">
      <w:pPr>
        <w:spacing w:line="360" w:lineRule="auto"/>
        <w:ind w:firstLine="480" w:firstLineChars="200"/>
        <w:rPr>
          <w:rFonts w:ascii="仿宋_GB2312" w:hAnsi="宋体" w:eastAsia="仿宋_GB2312"/>
          <w:color w:val="000000"/>
          <w:sz w:val="24"/>
          <w:szCs w:val="24"/>
        </w:rPr>
      </w:pPr>
      <w:r>
        <w:rPr>
          <w:rFonts w:hint="eastAsia" w:ascii="仿宋_GB2312" w:hAnsi="宋体" w:eastAsia="仿宋_GB2312"/>
          <w:color w:val="000000"/>
          <w:sz w:val="24"/>
          <w:szCs w:val="24"/>
        </w:rPr>
        <w:t>2、</w:t>
      </w:r>
      <w:r>
        <w:rPr>
          <w:rFonts w:hint="eastAsia" w:ascii="仿宋_GB2312" w:hAnsi="宋体" w:eastAsia="仿宋_GB2312"/>
          <w:color w:val="000000"/>
          <w:sz w:val="24"/>
          <w:szCs w:val="24"/>
          <w:lang w:val="en-US" w:eastAsia="zh-CN"/>
        </w:rPr>
        <w:t>报名电话</w:t>
      </w:r>
      <w:r>
        <w:rPr>
          <w:rFonts w:hint="eastAsia" w:ascii="仿宋_GB2312" w:hAnsi="宋体" w:eastAsia="仿宋_GB2312"/>
          <w:color w:val="000000"/>
          <w:sz w:val="24"/>
          <w:szCs w:val="24"/>
        </w:rPr>
        <w:t>：</w:t>
      </w:r>
      <w:r>
        <w:rPr>
          <w:rFonts w:hint="eastAsia" w:ascii="仿宋_GB2312" w:hAnsi="宋体" w:eastAsia="仿宋_GB2312"/>
          <w:color w:val="000000"/>
          <w:sz w:val="24"/>
          <w:szCs w:val="24"/>
          <w:u w:val="single"/>
          <w:lang w:val="en-US" w:eastAsia="zh-CN"/>
        </w:rPr>
        <w:t xml:space="preserve"> 康老师 </w:t>
      </w:r>
      <w:r>
        <w:rPr>
          <w:rFonts w:hint="eastAsia" w:ascii="仿宋_GB2312" w:hAnsi="宋体" w:eastAsia="仿宋_GB2312"/>
          <w:color w:val="000000"/>
          <w:sz w:val="24"/>
          <w:szCs w:val="24"/>
          <w:u w:val="none"/>
          <w:lang w:val="en-US" w:eastAsia="zh-CN"/>
        </w:rPr>
        <w:t>，</w:t>
      </w:r>
      <w:r>
        <w:rPr>
          <w:rFonts w:hint="eastAsia" w:ascii="仿宋_GB2312" w:eastAsia="仿宋_GB2312"/>
          <w:bCs/>
          <w:sz w:val="24"/>
          <w:szCs w:val="24"/>
        </w:rPr>
        <w:t>联系人：</w:t>
      </w:r>
      <w:r>
        <w:rPr>
          <w:rFonts w:hint="eastAsia" w:ascii="仿宋_GB2312" w:hAnsi="宋体" w:eastAsia="仿宋_GB2312"/>
          <w:color w:val="000000"/>
          <w:sz w:val="24"/>
          <w:szCs w:val="24"/>
          <w:u w:val="single"/>
          <w:lang w:val="en-US" w:eastAsia="zh-CN"/>
        </w:rPr>
        <w:t xml:space="preserve"> 0537-3616071 </w:t>
      </w:r>
      <w:r>
        <w:rPr>
          <w:rFonts w:hint="eastAsia" w:ascii="仿宋_GB2312" w:hAnsi="宋体" w:eastAsia="仿宋_GB2312"/>
          <w:color w:val="000000"/>
          <w:sz w:val="24"/>
          <w:szCs w:val="24"/>
        </w:rPr>
        <w:t>。</w:t>
      </w:r>
    </w:p>
    <w:p w14:paraId="448239C4">
      <w:pPr>
        <w:spacing w:line="360" w:lineRule="auto"/>
        <w:ind w:firstLine="480" w:firstLineChars="200"/>
        <w:rPr>
          <w:rFonts w:hint="eastAsia" w:ascii="仿宋_GB2312" w:hAnsi="宋体" w:eastAsia="仿宋_GB2312"/>
          <w:color w:val="000000"/>
          <w:sz w:val="24"/>
          <w:szCs w:val="24"/>
          <w:lang w:val="en-US" w:eastAsia="zh-CN"/>
        </w:rPr>
      </w:pPr>
      <w:r>
        <w:rPr>
          <w:rFonts w:hint="eastAsia" w:ascii="仿宋_GB2312" w:hAnsi="宋体" w:eastAsia="仿宋_GB2312"/>
          <w:color w:val="000000"/>
          <w:sz w:val="24"/>
          <w:szCs w:val="24"/>
        </w:rPr>
        <w:t>3、</w:t>
      </w:r>
      <w:r>
        <w:rPr>
          <w:rFonts w:hint="eastAsia" w:ascii="仿宋_GB2312" w:hAnsi="宋体" w:eastAsia="仿宋_GB2312"/>
          <w:color w:val="000000"/>
          <w:sz w:val="24"/>
          <w:szCs w:val="24"/>
          <w:lang w:val="en-US" w:eastAsia="zh-CN"/>
        </w:rPr>
        <w:t>各供应商依法自由竞争，自负盈亏，学校不对各供应商销售量提供任何形式的保证。</w:t>
      </w:r>
    </w:p>
    <w:p w14:paraId="2DD31447">
      <w:pPr>
        <w:spacing w:line="360" w:lineRule="auto"/>
        <w:ind w:firstLine="480" w:firstLineChars="200"/>
        <w:rPr>
          <w:rFonts w:ascii="仿宋_GB2312" w:eastAsia="仿宋_GB2312"/>
          <w:b/>
          <w:sz w:val="24"/>
          <w:szCs w:val="24"/>
        </w:rPr>
      </w:pPr>
      <w:r>
        <w:rPr>
          <w:rFonts w:hint="eastAsia" w:ascii="仿宋_GB2312" w:hAnsi="宋体" w:eastAsia="仿宋_GB2312"/>
          <w:color w:val="000000"/>
          <w:sz w:val="24"/>
          <w:szCs w:val="24"/>
          <w:lang w:val="en-US" w:eastAsia="zh-CN"/>
        </w:rPr>
        <w:t>4、各供应商应</w:t>
      </w:r>
      <w:r>
        <w:rPr>
          <w:rFonts w:hint="eastAsia" w:ascii="仿宋_GB2312" w:hAnsi="宋体" w:eastAsia="仿宋_GB2312" w:cs="宋体"/>
          <w:kern w:val="0"/>
          <w:sz w:val="24"/>
          <w:szCs w:val="24"/>
          <w:lang w:val="en-US" w:eastAsia="zh-CN"/>
        </w:rPr>
        <w:t>遵守学校各项规章制度，服从学校现场安排，自行承担相应风险责任。</w:t>
      </w:r>
    </w:p>
    <w:p w14:paraId="6E215111">
      <w:pPr>
        <w:spacing w:line="360" w:lineRule="auto"/>
        <w:ind w:firstLine="6987" w:firstLineChars="2900"/>
        <w:rPr>
          <w:rFonts w:hint="eastAsia" w:ascii="仿宋_GB2312" w:eastAsia="仿宋_GB2312"/>
          <w:b/>
          <w:sz w:val="24"/>
          <w:szCs w:val="24"/>
        </w:rPr>
      </w:pPr>
    </w:p>
    <w:p w14:paraId="50531023">
      <w:pPr>
        <w:spacing w:line="360" w:lineRule="auto"/>
        <w:ind w:firstLine="6987" w:firstLineChars="2900"/>
        <w:rPr>
          <w:rFonts w:ascii="仿宋_GB2312" w:eastAsia="仿宋_GB2312"/>
          <w:b/>
          <w:sz w:val="24"/>
          <w:szCs w:val="24"/>
        </w:rPr>
      </w:pPr>
      <w:r>
        <w:rPr>
          <w:rFonts w:hint="eastAsia" w:ascii="仿宋_GB2312" w:eastAsia="仿宋_GB2312"/>
          <w:b/>
          <w:sz w:val="24"/>
          <w:szCs w:val="24"/>
        </w:rPr>
        <w:t>济宁医学院资产管理处</w:t>
      </w:r>
    </w:p>
    <w:p w14:paraId="7CE7AED3">
      <w:pPr>
        <w:spacing w:line="360" w:lineRule="auto"/>
        <w:ind w:firstLine="1807" w:firstLineChars="750"/>
        <w:rPr>
          <w:rFonts w:hint="eastAsia" w:ascii="仿宋_GB2312" w:eastAsia="仿宋_GB2312"/>
          <w:b/>
          <w:color w:val="0000FF"/>
          <w:sz w:val="24"/>
          <w:szCs w:val="24"/>
          <w:lang w:eastAsia="zh-CN"/>
        </w:rPr>
      </w:pPr>
      <w:r>
        <w:rPr>
          <w:rFonts w:hint="eastAsia" w:ascii="仿宋_GB2312" w:eastAsia="仿宋_GB2312"/>
          <w:b/>
          <w:sz w:val="24"/>
          <w:szCs w:val="24"/>
        </w:rPr>
        <w:t xml:space="preserve">                                           </w:t>
      </w:r>
      <w:r>
        <w:rPr>
          <w:rFonts w:hint="eastAsia" w:ascii="仿宋_GB2312" w:eastAsia="仿宋_GB2312"/>
          <w:b/>
          <w:sz w:val="24"/>
          <w:szCs w:val="24"/>
          <w:lang w:val="en-US" w:eastAsia="zh-CN"/>
        </w:rPr>
        <w:t xml:space="preserve"> </w:t>
      </w:r>
      <w:r>
        <w:rPr>
          <w:rFonts w:ascii="仿宋_GB2312" w:eastAsia="仿宋_GB2312"/>
          <w:b/>
          <w:sz w:val="24"/>
          <w:szCs w:val="24"/>
        </w:rPr>
        <w:t xml:space="preserve"> </w:t>
      </w:r>
      <w:r>
        <w:rPr>
          <w:rFonts w:hint="eastAsia" w:ascii="仿宋_GB2312" w:eastAsia="仿宋_GB2312"/>
          <w:b/>
          <w:sz w:val="24"/>
          <w:szCs w:val="24"/>
        </w:rPr>
        <w:t>202</w:t>
      </w:r>
      <w:r>
        <w:rPr>
          <w:rFonts w:hint="eastAsia" w:ascii="仿宋_GB2312" w:eastAsia="仿宋_GB2312"/>
          <w:b/>
          <w:sz w:val="24"/>
          <w:szCs w:val="24"/>
          <w:lang w:val="en-US" w:eastAsia="zh-CN"/>
        </w:rPr>
        <w:t>6</w:t>
      </w:r>
      <w:r>
        <w:rPr>
          <w:rFonts w:hint="eastAsia" w:ascii="仿宋_GB2312" w:eastAsia="仿宋_GB2312"/>
          <w:b/>
          <w:sz w:val="24"/>
          <w:szCs w:val="24"/>
        </w:rPr>
        <w:t>年</w:t>
      </w:r>
      <w:r>
        <w:rPr>
          <w:rFonts w:ascii="仿宋_GB2312" w:eastAsia="仿宋_GB2312"/>
          <w:b/>
          <w:sz w:val="24"/>
          <w:szCs w:val="24"/>
        </w:rPr>
        <w:t>1</w:t>
      </w:r>
      <w:r>
        <w:rPr>
          <w:rFonts w:hint="eastAsia" w:ascii="仿宋_GB2312" w:eastAsia="仿宋_GB2312"/>
          <w:b/>
          <w:sz w:val="24"/>
          <w:szCs w:val="24"/>
          <w:lang w:val="en-US" w:eastAsia="zh-CN"/>
        </w:rPr>
        <w:t>1</w:t>
      </w:r>
      <w:r>
        <w:rPr>
          <w:rFonts w:hint="eastAsia" w:ascii="仿宋_GB2312" w:eastAsia="仿宋_GB2312"/>
          <w:b/>
          <w:sz w:val="24"/>
          <w:szCs w:val="24"/>
        </w:rPr>
        <w:t>月</w:t>
      </w:r>
      <w:r>
        <w:rPr>
          <w:rFonts w:hint="eastAsia" w:ascii="仿宋_GB2312" w:eastAsia="仿宋_GB2312"/>
          <w:b/>
          <w:sz w:val="24"/>
          <w:szCs w:val="24"/>
          <w:lang w:val="en-US" w:eastAsia="zh-CN"/>
        </w:rPr>
        <w:t>3日</w:t>
      </w:r>
    </w:p>
    <w:sectPr>
      <w:pgSz w:w="11906" w:h="16838"/>
      <w:pgMar w:top="1440" w:right="953" w:bottom="567" w:left="95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71B0FDA"/>
    <w:multiLevelType w:val="singleLevel"/>
    <w:tmpl w:val="A71B0FDA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NotTrackMoves/>
  <w:documentProtection w:enforcement="0"/>
  <w:defaultTabStop w:val="420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E4NzhlODRlNTFjMGVlMDhmMGNhZmRhYThhYjNkZGQifQ=="/>
  </w:docVars>
  <w:rsids>
    <w:rsidRoot w:val="000B214B"/>
    <w:rsid w:val="00000039"/>
    <w:rsid w:val="00003E34"/>
    <w:rsid w:val="00004C63"/>
    <w:rsid w:val="00006F0E"/>
    <w:rsid w:val="0000761C"/>
    <w:rsid w:val="000111A3"/>
    <w:rsid w:val="00014562"/>
    <w:rsid w:val="000169E0"/>
    <w:rsid w:val="00025EFF"/>
    <w:rsid w:val="000314C1"/>
    <w:rsid w:val="00032CDD"/>
    <w:rsid w:val="00045BD0"/>
    <w:rsid w:val="000645C6"/>
    <w:rsid w:val="00081FBF"/>
    <w:rsid w:val="00085812"/>
    <w:rsid w:val="00093E33"/>
    <w:rsid w:val="0009501E"/>
    <w:rsid w:val="000A28DD"/>
    <w:rsid w:val="000B036F"/>
    <w:rsid w:val="000B214B"/>
    <w:rsid w:val="000C2A36"/>
    <w:rsid w:val="000D4CD1"/>
    <w:rsid w:val="000F218F"/>
    <w:rsid w:val="000F695E"/>
    <w:rsid w:val="001153B2"/>
    <w:rsid w:val="00115A42"/>
    <w:rsid w:val="00136657"/>
    <w:rsid w:val="00140A3C"/>
    <w:rsid w:val="00141C85"/>
    <w:rsid w:val="0014294C"/>
    <w:rsid w:val="00154A72"/>
    <w:rsid w:val="0015781B"/>
    <w:rsid w:val="00160D9A"/>
    <w:rsid w:val="00164336"/>
    <w:rsid w:val="00164F0F"/>
    <w:rsid w:val="001835EE"/>
    <w:rsid w:val="00186C00"/>
    <w:rsid w:val="00187FE0"/>
    <w:rsid w:val="00190270"/>
    <w:rsid w:val="001A5264"/>
    <w:rsid w:val="001B1021"/>
    <w:rsid w:val="001B332C"/>
    <w:rsid w:val="001C1356"/>
    <w:rsid w:val="001C5423"/>
    <w:rsid w:val="001C7C72"/>
    <w:rsid w:val="001D605C"/>
    <w:rsid w:val="001E02B9"/>
    <w:rsid w:val="001E31C2"/>
    <w:rsid w:val="001E3EC5"/>
    <w:rsid w:val="001F152B"/>
    <w:rsid w:val="00202F8D"/>
    <w:rsid w:val="00234660"/>
    <w:rsid w:val="00235C3F"/>
    <w:rsid w:val="00244602"/>
    <w:rsid w:val="002616A5"/>
    <w:rsid w:val="0026771A"/>
    <w:rsid w:val="002678D1"/>
    <w:rsid w:val="002778BA"/>
    <w:rsid w:val="00295011"/>
    <w:rsid w:val="002A1811"/>
    <w:rsid w:val="002C469F"/>
    <w:rsid w:val="002D1AE6"/>
    <w:rsid w:val="002D38CD"/>
    <w:rsid w:val="002D7AFA"/>
    <w:rsid w:val="002E5CFE"/>
    <w:rsid w:val="002F1670"/>
    <w:rsid w:val="002F5125"/>
    <w:rsid w:val="00301182"/>
    <w:rsid w:val="00306807"/>
    <w:rsid w:val="003121D4"/>
    <w:rsid w:val="003541E7"/>
    <w:rsid w:val="0035596F"/>
    <w:rsid w:val="003564C8"/>
    <w:rsid w:val="00356B7B"/>
    <w:rsid w:val="003638F3"/>
    <w:rsid w:val="003825A5"/>
    <w:rsid w:val="0039256F"/>
    <w:rsid w:val="00395B7C"/>
    <w:rsid w:val="003978BE"/>
    <w:rsid w:val="003A2A85"/>
    <w:rsid w:val="003A33E5"/>
    <w:rsid w:val="003A6D04"/>
    <w:rsid w:val="003B0BE1"/>
    <w:rsid w:val="003B178C"/>
    <w:rsid w:val="003B2B73"/>
    <w:rsid w:val="003B4A14"/>
    <w:rsid w:val="003B4F0F"/>
    <w:rsid w:val="003B7A29"/>
    <w:rsid w:val="003D03D0"/>
    <w:rsid w:val="003D2F3F"/>
    <w:rsid w:val="003D641E"/>
    <w:rsid w:val="003E6025"/>
    <w:rsid w:val="003E6B7F"/>
    <w:rsid w:val="00402585"/>
    <w:rsid w:val="00411219"/>
    <w:rsid w:val="00413DF1"/>
    <w:rsid w:val="00417AEA"/>
    <w:rsid w:val="004238C2"/>
    <w:rsid w:val="00433E89"/>
    <w:rsid w:val="00461C66"/>
    <w:rsid w:val="00467236"/>
    <w:rsid w:val="0047530C"/>
    <w:rsid w:val="004759F8"/>
    <w:rsid w:val="004779F6"/>
    <w:rsid w:val="00481E92"/>
    <w:rsid w:val="004A19D2"/>
    <w:rsid w:val="004A3A7B"/>
    <w:rsid w:val="004B6CB4"/>
    <w:rsid w:val="004C6B14"/>
    <w:rsid w:val="004E4F12"/>
    <w:rsid w:val="004F4D96"/>
    <w:rsid w:val="005157BA"/>
    <w:rsid w:val="00531BCA"/>
    <w:rsid w:val="00531CFC"/>
    <w:rsid w:val="00542F21"/>
    <w:rsid w:val="00562CE5"/>
    <w:rsid w:val="00576A50"/>
    <w:rsid w:val="00590B0F"/>
    <w:rsid w:val="00591A9E"/>
    <w:rsid w:val="005B1668"/>
    <w:rsid w:val="005C1CBF"/>
    <w:rsid w:val="005C7088"/>
    <w:rsid w:val="005D2849"/>
    <w:rsid w:val="005E790F"/>
    <w:rsid w:val="005E7ED9"/>
    <w:rsid w:val="005F5B2B"/>
    <w:rsid w:val="005F6F78"/>
    <w:rsid w:val="0060461F"/>
    <w:rsid w:val="00605264"/>
    <w:rsid w:val="00610D20"/>
    <w:rsid w:val="00614707"/>
    <w:rsid w:val="006147E7"/>
    <w:rsid w:val="00636DDA"/>
    <w:rsid w:val="00646C78"/>
    <w:rsid w:val="006537F0"/>
    <w:rsid w:val="00653CCD"/>
    <w:rsid w:val="006611CA"/>
    <w:rsid w:val="0066137B"/>
    <w:rsid w:val="00666D72"/>
    <w:rsid w:val="00674F17"/>
    <w:rsid w:val="006767E2"/>
    <w:rsid w:val="00682AC9"/>
    <w:rsid w:val="00694BF6"/>
    <w:rsid w:val="006A3D3A"/>
    <w:rsid w:val="006A4721"/>
    <w:rsid w:val="006A60B3"/>
    <w:rsid w:val="006A73BF"/>
    <w:rsid w:val="006D0424"/>
    <w:rsid w:val="006D04FD"/>
    <w:rsid w:val="006D4099"/>
    <w:rsid w:val="006E3FA9"/>
    <w:rsid w:val="006F4099"/>
    <w:rsid w:val="00714FF4"/>
    <w:rsid w:val="007263F8"/>
    <w:rsid w:val="00727265"/>
    <w:rsid w:val="00735850"/>
    <w:rsid w:val="007462BB"/>
    <w:rsid w:val="00750CE7"/>
    <w:rsid w:val="00750F48"/>
    <w:rsid w:val="00751633"/>
    <w:rsid w:val="0076232C"/>
    <w:rsid w:val="007770D8"/>
    <w:rsid w:val="007866B5"/>
    <w:rsid w:val="007B2BC0"/>
    <w:rsid w:val="007B3568"/>
    <w:rsid w:val="007B3AA6"/>
    <w:rsid w:val="007B5CDB"/>
    <w:rsid w:val="007D4B7B"/>
    <w:rsid w:val="007D62D6"/>
    <w:rsid w:val="007E457C"/>
    <w:rsid w:val="007F2CF4"/>
    <w:rsid w:val="007F6F9A"/>
    <w:rsid w:val="00802D89"/>
    <w:rsid w:val="008073F3"/>
    <w:rsid w:val="008239E1"/>
    <w:rsid w:val="008243B6"/>
    <w:rsid w:val="00830152"/>
    <w:rsid w:val="00831C51"/>
    <w:rsid w:val="00840CCD"/>
    <w:rsid w:val="008421A3"/>
    <w:rsid w:val="00843E90"/>
    <w:rsid w:val="00853C76"/>
    <w:rsid w:val="008540C7"/>
    <w:rsid w:val="00854F5A"/>
    <w:rsid w:val="00860D1B"/>
    <w:rsid w:val="00863F28"/>
    <w:rsid w:val="00883BB1"/>
    <w:rsid w:val="00891CCB"/>
    <w:rsid w:val="00894826"/>
    <w:rsid w:val="008950F7"/>
    <w:rsid w:val="008A02C1"/>
    <w:rsid w:val="008A519A"/>
    <w:rsid w:val="008A76D8"/>
    <w:rsid w:val="008B127E"/>
    <w:rsid w:val="008C1635"/>
    <w:rsid w:val="008C66CF"/>
    <w:rsid w:val="008C7729"/>
    <w:rsid w:val="008D6D0F"/>
    <w:rsid w:val="008E3928"/>
    <w:rsid w:val="008F13A1"/>
    <w:rsid w:val="009036B9"/>
    <w:rsid w:val="00913460"/>
    <w:rsid w:val="00913D21"/>
    <w:rsid w:val="00921E14"/>
    <w:rsid w:val="009230C9"/>
    <w:rsid w:val="00933A26"/>
    <w:rsid w:val="0094356D"/>
    <w:rsid w:val="009565D2"/>
    <w:rsid w:val="00962104"/>
    <w:rsid w:val="009703DD"/>
    <w:rsid w:val="00973585"/>
    <w:rsid w:val="00985124"/>
    <w:rsid w:val="009A705B"/>
    <w:rsid w:val="009D0CFF"/>
    <w:rsid w:val="009E306C"/>
    <w:rsid w:val="009E7140"/>
    <w:rsid w:val="009F5F0B"/>
    <w:rsid w:val="009F6F76"/>
    <w:rsid w:val="009F73CA"/>
    <w:rsid w:val="00A01F84"/>
    <w:rsid w:val="00A174D7"/>
    <w:rsid w:val="00A20EA1"/>
    <w:rsid w:val="00A27AC4"/>
    <w:rsid w:val="00A36E9A"/>
    <w:rsid w:val="00A53421"/>
    <w:rsid w:val="00A57D9D"/>
    <w:rsid w:val="00A642FA"/>
    <w:rsid w:val="00A70C37"/>
    <w:rsid w:val="00A71FCE"/>
    <w:rsid w:val="00A86CE5"/>
    <w:rsid w:val="00A970D3"/>
    <w:rsid w:val="00AA021E"/>
    <w:rsid w:val="00AA15F1"/>
    <w:rsid w:val="00AA7CA2"/>
    <w:rsid w:val="00AB0FC4"/>
    <w:rsid w:val="00AB68E0"/>
    <w:rsid w:val="00AC558F"/>
    <w:rsid w:val="00AD79B7"/>
    <w:rsid w:val="00AE272A"/>
    <w:rsid w:val="00B0072D"/>
    <w:rsid w:val="00B029F3"/>
    <w:rsid w:val="00B02A19"/>
    <w:rsid w:val="00B111C0"/>
    <w:rsid w:val="00B11706"/>
    <w:rsid w:val="00B13A19"/>
    <w:rsid w:val="00B14F7A"/>
    <w:rsid w:val="00B24B91"/>
    <w:rsid w:val="00B30F89"/>
    <w:rsid w:val="00B3387E"/>
    <w:rsid w:val="00B35166"/>
    <w:rsid w:val="00B379C3"/>
    <w:rsid w:val="00B45195"/>
    <w:rsid w:val="00B50BF8"/>
    <w:rsid w:val="00B579F2"/>
    <w:rsid w:val="00B63619"/>
    <w:rsid w:val="00B651A4"/>
    <w:rsid w:val="00B66185"/>
    <w:rsid w:val="00B80954"/>
    <w:rsid w:val="00B82412"/>
    <w:rsid w:val="00B839A6"/>
    <w:rsid w:val="00B90635"/>
    <w:rsid w:val="00B93C07"/>
    <w:rsid w:val="00BA319F"/>
    <w:rsid w:val="00BA60D7"/>
    <w:rsid w:val="00BC5123"/>
    <w:rsid w:val="00BD0298"/>
    <w:rsid w:val="00BD58A3"/>
    <w:rsid w:val="00BD750D"/>
    <w:rsid w:val="00BE03E3"/>
    <w:rsid w:val="00BE187F"/>
    <w:rsid w:val="00BE25EF"/>
    <w:rsid w:val="00BE2B7B"/>
    <w:rsid w:val="00C0092F"/>
    <w:rsid w:val="00C14EA6"/>
    <w:rsid w:val="00C21FD3"/>
    <w:rsid w:val="00C50FFB"/>
    <w:rsid w:val="00C53F17"/>
    <w:rsid w:val="00C55B83"/>
    <w:rsid w:val="00C64C7F"/>
    <w:rsid w:val="00C8305E"/>
    <w:rsid w:val="00C85E1C"/>
    <w:rsid w:val="00C916FF"/>
    <w:rsid w:val="00C936F4"/>
    <w:rsid w:val="00CA2046"/>
    <w:rsid w:val="00CA7BD9"/>
    <w:rsid w:val="00CC1AC4"/>
    <w:rsid w:val="00CF3135"/>
    <w:rsid w:val="00D00174"/>
    <w:rsid w:val="00D070F3"/>
    <w:rsid w:val="00D12570"/>
    <w:rsid w:val="00D207BD"/>
    <w:rsid w:val="00D43091"/>
    <w:rsid w:val="00D54AC8"/>
    <w:rsid w:val="00D60765"/>
    <w:rsid w:val="00D6233C"/>
    <w:rsid w:val="00D75D75"/>
    <w:rsid w:val="00D84413"/>
    <w:rsid w:val="00D86DCE"/>
    <w:rsid w:val="00DA7598"/>
    <w:rsid w:val="00DB37DB"/>
    <w:rsid w:val="00DB7C1B"/>
    <w:rsid w:val="00DE268B"/>
    <w:rsid w:val="00DE7940"/>
    <w:rsid w:val="00E04704"/>
    <w:rsid w:val="00E06C85"/>
    <w:rsid w:val="00E07487"/>
    <w:rsid w:val="00E07799"/>
    <w:rsid w:val="00E14C1A"/>
    <w:rsid w:val="00E312FF"/>
    <w:rsid w:val="00E31D2E"/>
    <w:rsid w:val="00E33A2B"/>
    <w:rsid w:val="00E374B4"/>
    <w:rsid w:val="00E400D7"/>
    <w:rsid w:val="00E41D91"/>
    <w:rsid w:val="00E534FC"/>
    <w:rsid w:val="00E64242"/>
    <w:rsid w:val="00E649C9"/>
    <w:rsid w:val="00E834B4"/>
    <w:rsid w:val="00E84E36"/>
    <w:rsid w:val="00E87BA2"/>
    <w:rsid w:val="00EB0956"/>
    <w:rsid w:val="00EC09DF"/>
    <w:rsid w:val="00EC5989"/>
    <w:rsid w:val="00ED2D13"/>
    <w:rsid w:val="00ED4DB7"/>
    <w:rsid w:val="00ED737D"/>
    <w:rsid w:val="00EE45E4"/>
    <w:rsid w:val="00EF0D21"/>
    <w:rsid w:val="00F04586"/>
    <w:rsid w:val="00F30BD7"/>
    <w:rsid w:val="00F317AF"/>
    <w:rsid w:val="00F323A3"/>
    <w:rsid w:val="00F33091"/>
    <w:rsid w:val="00F53715"/>
    <w:rsid w:val="00F605FD"/>
    <w:rsid w:val="00F613EC"/>
    <w:rsid w:val="00F61D57"/>
    <w:rsid w:val="00F6209B"/>
    <w:rsid w:val="00F754D2"/>
    <w:rsid w:val="00F928C1"/>
    <w:rsid w:val="00F97E42"/>
    <w:rsid w:val="00FA127D"/>
    <w:rsid w:val="00FA4D30"/>
    <w:rsid w:val="00FB06BA"/>
    <w:rsid w:val="00FC177C"/>
    <w:rsid w:val="00FC6FFF"/>
    <w:rsid w:val="00FD1197"/>
    <w:rsid w:val="00FD5651"/>
    <w:rsid w:val="00FD5B6A"/>
    <w:rsid w:val="00FE1CD0"/>
    <w:rsid w:val="00FF22B9"/>
    <w:rsid w:val="01652941"/>
    <w:rsid w:val="044F2269"/>
    <w:rsid w:val="04980A96"/>
    <w:rsid w:val="060A1A72"/>
    <w:rsid w:val="064047AA"/>
    <w:rsid w:val="065D3AE0"/>
    <w:rsid w:val="08632849"/>
    <w:rsid w:val="0A410AA8"/>
    <w:rsid w:val="0B4405CA"/>
    <w:rsid w:val="0B6D5B92"/>
    <w:rsid w:val="0D7840A1"/>
    <w:rsid w:val="0E665902"/>
    <w:rsid w:val="0ED95E63"/>
    <w:rsid w:val="0F2B4B13"/>
    <w:rsid w:val="10AD4786"/>
    <w:rsid w:val="113565C8"/>
    <w:rsid w:val="11FB39F9"/>
    <w:rsid w:val="12FF4640"/>
    <w:rsid w:val="15CC1BB7"/>
    <w:rsid w:val="17641D15"/>
    <w:rsid w:val="177A595C"/>
    <w:rsid w:val="17A9193B"/>
    <w:rsid w:val="184B14B9"/>
    <w:rsid w:val="18712565"/>
    <w:rsid w:val="18AA659A"/>
    <w:rsid w:val="1A2B3A1F"/>
    <w:rsid w:val="1A952EBF"/>
    <w:rsid w:val="1C547EE4"/>
    <w:rsid w:val="1CAD0994"/>
    <w:rsid w:val="1D0B577E"/>
    <w:rsid w:val="1D5206C1"/>
    <w:rsid w:val="1E6F3976"/>
    <w:rsid w:val="1F3D1423"/>
    <w:rsid w:val="20607C25"/>
    <w:rsid w:val="219E531A"/>
    <w:rsid w:val="22F8763B"/>
    <w:rsid w:val="27402CF7"/>
    <w:rsid w:val="27452818"/>
    <w:rsid w:val="27C5478D"/>
    <w:rsid w:val="28182AF8"/>
    <w:rsid w:val="29BF27BE"/>
    <w:rsid w:val="2A5F204A"/>
    <w:rsid w:val="2AEA117B"/>
    <w:rsid w:val="2B0674C1"/>
    <w:rsid w:val="2B380E71"/>
    <w:rsid w:val="2BBC2259"/>
    <w:rsid w:val="2D517119"/>
    <w:rsid w:val="2D8F1C15"/>
    <w:rsid w:val="30574AE1"/>
    <w:rsid w:val="30747E99"/>
    <w:rsid w:val="30DB7569"/>
    <w:rsid w:val="322C5D05"/>
    <w:rsid w:val="32525A06"/>
    <w:rsid w:val="32EF3932"/>
    <w:rsid w:val="345F6C13"/>
    <w:rsid w:val="350A3C05"/>
    <w:rsid w:val="35F81EFA"/>
    <w:rsid w:val="368B7D65"/>
    <w:rsid w:val="37E613D9"/>
    <w:rsid w:val="380A6498"/>
    <w:rsid w:val="385B5A68"/>
    <w:rsid w:val="3A3F0FB4"/>
    <w:rsid w:val="3A9643BE"/>
    <w:rsid w:val="3B273268"/>
    <w:rsid w:val="3B4D3ADA"/>
    <w:rsid w:val="3BC54641"/>
    <w:rsid w:val="3CCC4074"/>
    <w:rsid w:val="3CE943BF"/>
    <w:rsid w:val="40C9125B"/>
    <w:rsid w:val="415C7BE9"/>
    <w:rsid w:val="41F52F78"/>
    <w:rsid w:val="438E0EED"/>
    <w:rsid w:val="44935E12"/>
    <w:rsid w:val="45462CF5"/>
    <w:rsid w:val="45E80602"/>
    <w:rsid w:val="46A5427C"/>
    <w:rsid w:val="46AF1CFF"/>
    <w:rsid w:val="47D26812"/>
    <w:rsid w:val="481663AA"/>
    <w:rsid w:val="488956C1"/>
    <w:rsid w:val="49AE3FD6"/>
    <w:rsid w:val="4B9946C6"/>
    <w:rsid w:val="4BDF7063"/>
    <w:rsid w:val="4CB40376"/>
    <w:rsid w:val="4F440A08"/>
    <w:rsid w:val="4FF650D9"/>
    <w:rsid w:val="50F269A0"/>
    <w:rsid w:val="527D2064"/>
    <w:rsid w:val="52FF22FE"/>
    <w:rsid w:val="53320378"/>
    <w:rsid w:val="53420416"/>
    <w:rsid w:val="55375F2E"/>
    <w:rsid w:val="573108AE"/>
    <w:rsid w:val="574700BC"/>
    <w:rsid w:val="57F347A6"/>
    <w:rsid w:val="591250FF"/>
    <w:rsid w:val="59973ED7"/>
    <w:rsid w:val="5A770D6F"/>
    <w:rsid w:val="5C1714DF"/>
    <w:rsid w:val="5E6A32E8"/>
    <w:rsid w:val="5EB506B9"/>
    <w:rsid w:val="5FB31016"/>
    <w:rsid w:val="61B85CDE"/>
    <w:rsid w:val="61DD3342"/>
    <w:rsid w:val="631527DD"/>
    <w:rsid w:val="63AE128A"/>
    <w:rsid w:val="665515CB"/>
    <w:rsid w:val="6658495B"/>
    <w:rsid w:val="674525DF"/>
    <w:rsid w:val="68A439BA"/>
    <w:rsid w:val="6A0A438D"/>
    <w:rsid w:val="6CF82473"/>
    <w:rsid w:val="6F2B0871"/>
    <w:rsid w:val="6FF71401"/>
    <w:rsid w:val="701B21F2"/>
    <w:rsid w:val="71266FA7"/>
    <w:rsid w:val="712E141F"/>
    <w:rsid w:val="715E4193"/>
    <w:rsid w:val="71BD6B77"/>
    <w:rsid w:val="723B56D4"/>
    <w:rsid w:val="724D785F"/>
    <w:rsid w:val="72CE3FD6"/>
    <w:rsid w:val="73847179"/>
    <w:rsid w:val="74993FEE"/>
    <w:rsid w:val="75DE638C"/>
    <w:rsid w:val="75EA3398"/>
    <w:rsid w:val="75F96FD3"/>
    <w:rsid w:val="794437B5"/>
    <w:rsid w:val="7EC26E08"/>
    <w:rsid w:val="7F032C7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qFormat/>
    <w:uiPriority w:val="99"/>
    <w:pPr>
      <w:ind w:left="100" w:leftChars="2500"/>
    </w:pPr>
  </w:style>
  <w:style w:type="paragraph" w:styleId="3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semiHidden/>
    <w:qFormat/>
    <w:uiPriority w:val="99"/>
    <w:rPr>
      <w:rFonts w:cs="Times New Roman"/>
      <w:color w:val="555555"/>
      <w:sz w:val="18"/>
      <w:szCs w:val="18"/>
      <w:u w:val="none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日期 Char"/>
    <w:link w:val="2"/>
    <w:semiHidden/>
    <w:qFormat/>
    <w:locked/>
    <w:uiPriority w:val="99"/>
    <w:rPr>
      <w:rFonts w:cs="Times New Roman"/>
    </w:rPr>
  </w:style>
  <w:style w:type="character" w:customStyle="1" w:styleId="12">
    <w:name w:val="页眉 Char"/>
    <w:basedOn w:val="8"/>
    <w:link w:val="5"/>
    <w:qFormat/>
    <w:uiPriority w:val="99"/>
    <w:rPr>
      <w:kern w:val="2"/>
      <w:sz w:val="18"/>
      <w:szCs w:val="18"/>
    </w:rPr>
  </w:style>
  <w:style w:type="character" w:customStyle="1" w:styleId="13">
    <w:name w:val="页脚 Char"/>
    <w:basedOn w:val="8"/>
    <w:link w:val="4"/>
    <w:qFormat/>
    <w:uiPriority w:val="99"/>
    <w:rPr>
      <w:kern w:val="2"/>
      <w:sz w:val="18"/>
      <w:szCs w:val="18"/>
    </w:rPr>
  </w:style>
  <w:style w:type="character" w:customStyle="1" w:styleId="14">
    <w:name w:val="font0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5">
    <w:name w:val="font4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6">
    <w:name w:val="font1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2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8">
    <w:name w:val="批注框文本 Char"/>
    <w:basedOn w:val="8"/>
    <w:link w:val="3"/>
    <w:semiHidden/>
    <w:qFormat/>
    <w:uiPriority w:val="99"/>
    <w:rPr>
      <w:rFonts w:ascii="Calibri" w:hAnsi="Calibri"/>
      <w:kern w:val="2"/>
      <w:sz w:val="18"/>
      <w:szCs w:val="18"/>
    </w:rPr>
  </w:style>
  <w:style w:type="table" w:customStyle="1" w:styleId="19">
    <w:name w:val="网格型1"/>
    <w:basedOn w:val="6"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4287AA-EAC0-4C32-89DF-B35EEEFEB11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600</Words>
  <Characters>638</Characters>
  <Lines>11</Lines>
  <Paragraphs>3</Paragraphs>
  <TotalTime>35</TotalTime>
  <ScaleCrop>false</ScaleCrop>
  <LinksUpToDate>false</LinksUpToDate>
  <CharactersWithSpaces>691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2015-03-25T01:35:00Z</dcterms:created>
  <dc:creator>User</dc:creator>
  <cp:lastModifiedBy>emmmmmm</cp:lastModifiedBy>
  <cp:lastPrinted>2026-11-03T08:04:41Z</cp:lastPrinted>
  <dcterms:modified xsi:type="dcterms:W3CDTF">2026-11-03T08:16:06Z</dcterms:modified>
  <cp:revision>278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0116EA983E494D80B7358696FAC4CDC4_13</vt:lpwstr>
  </property>
  <property fmtid="{D5CDD505-2E9C-101B-9397-08002B2CF9AE}" pid="4" name="KSOTemplateDocerSaveRecord">
    <vt:lpwstr>eyJoZGlkIjoiOTE4NzhlODRlNTFjMGVlMDhmMGNhZmRhYThhYjNkZGQiLCJ1c2VySWQiOiIzMzcwMzU0MDUifQ==</vt:lpwstr>
  </property>
</Properties>
</file>